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5DEB" w:rsidRPr="00E21458" w:rsidRDefault="00BB5DEB" w:rsidP="002137B5">
      <w:pPr>
        <w:spacing w:line="240" w:lineRule="auto"/>
        <w:rPr>
          <w:rFonts w:ascii="Times New Roman" w:hAnsi="Times New Roman" w:cs="Times New Roman"/>
          <w:sz w:val="24"/>
          <w:szCs w:val="24"/>
        </w:rPr>
      </w:pPr>
      <w:bookmarkStart w:id="0" w:name="_GoBack"/>
      <w:bookmarkEnd w:id="0"/>
    </w:p>
    <w:p w:rsidR="00BB5DEB" w:rsidRPr="00E21458" w:rsidRDefault="00BB5DEB" w:rsidP="002137B5">
      <w:pPr>
        <w:spacing w:line="240" w:lineRule="auto"/>
        <w:rPr>
          <w:rFonts w:ascii="Times New Roman" w:hAnsi="Times New Roman" w:cs="Times New Roman"/>
          <w:sz w:val="24"/>
          <w:szCs w:val="24"/>
        </w:rPr>
      </w:pPr>
    </w:p>
    <w:p w:rsidR="00BB5DEB" w:rsidRPr="00493D28" w:rsidRDefault="00BB5DEB" w:rsidP="00B02EFF">
      <w:pPr>
        <w:spacing w:line="240" w:lineRule="auto"/>
        <w:rPr>
          <w:rFonts w:ascii="Times New Roman" w:hAnsi="Times New Roman" w:cs="Times New Roman"/>
          <w:sz w:val="28"/>
          <w:szCs w:val="28"/>
        </w:rPr>
      </w:pPr>
      <w:r w:rsidRPr="00493D28">
        <w:rPr>
          <w:rFonts w:ascii="Times New Roman" w:hAnsi="Times New Roman" w:cs="Times New Roman"/>
          <w:b/>
          <w:bCs/>
          <w:sz w:val="28"/>
          <w:szCs w:val="28"/>
        </w:rPr>
        <w:t>LDC Name:</w:t>
      </w:r>
      <w:r w:rsidR="00AD2FC1" w:rsidRPr="00493D28">
        <w:rPr>
          <w:rFonts w:ascii="Times New Roman" w:hAnsi="Times New Roman" w:cs="Times New Roman"/>
          <w:sz w:val="28"/>
          <w:szCs w:val="28"/>
        </w:rPr>
        <w:t xml:space="preserve"> </w:t>
      </w:r>
      <w:r w:rsidR="00B44F47" w:rsidRPr="00493D28">
        <w:rPr>
          <w:rFonts w:ascii="Times New Roman" w:hAnsi="Times New Roman" w:cs="Times New Roman"/>
          <w:sz w:val="28"/>
          <w:szCs w:val="28"/>
        </w:rPr>
        <w:tab/>
      </w:r>
      <w:r w:rsidR="00B44F47" w:rsidRPr="00493D28">
        <w:rPr>
          <w:rFonts w:ascii="Times New Roman" w:hAnsi="Times New Roman" w:cs="Times New Roman"/>
          <w:sz w:val="28"/>
          <w:szCs w:val="28"/>
        </w:rPr>
        <w:tab/>
      </w:r>
      <w:r w:rsidR="00AD2FC1" w:rsidRPr="00493D28">
        <w:rPr>
          <w:rFonts w:ascii="Times New Roman" w:hAnsi="Times New Roman" w:cs="Times New Roman"/>
          <w:i/>
          <w:iCs/>
          <w:sz w:val="28"/>
          <w:szCs w:val="28"/>
        </w:rPr>
        <w:t>Roscommon LEADER Partnership</w:t>
      </w:r>
    </w:p>
    <w:p w:rsidR="00BB5DEB" w:rsidRPr="00493D28" w:rsidRDefault="00BB5DEB" w:rsidP="00B02EFF">
      <w:pPr>
        <w:spacing w:line="240" w:lineRule="auto"/>
        <w:rPr>
          <w:rFonts w:ascii="Times New Roman" w:hAnsi="Times New Roman" w:cs="Times New Roman"/>
          <w:i/>
          <w:iCs/>
          <w:sz w:val="28"/>
          <w:szCs w:val="28"/>
        </w:rPr>
      </w:pPr>
      <w:r w:rsidRPr="00493D28">
        <w:rPr>
          <w:rFonts w:ascii="Times New Roman" w:hAnsi="Times New Roman" w:cs="Times New Roman"/>
          <w:b/>
          <w:bCs/>
          <w:sz w:val="28"/>
          <w:szCs w:val="28"/>
        </w:rPr>
        <w:t>Lot Number</w:t>
      </w:r>
      <w:r w:rsidR="00B44F47" w:rsidRPr="00493D28">
        <w:rPr>
          <w:rFonts w:ascii="Times New Roman" w:hAnsi="Times New Roman" w:cs="Times New Roman"/>
          <w:sz w:val="28"/>
          <w:szCs w:val="28"/>
        </w:rPr>
        <w:t xml:space="preserve">: </w:t>
      </w:r>
      <w:r w:rsidR="00B44F47" w:rsidRPr="00493D28">
        <w:rPr>
          <w:rFonts w:ascii="Times New Roman" w:hAnsi="Times New Roman" w:cs="Times New Roman"/>
          <w:sz w:val="28"/>
          <w:szCs w:val="28"/>
        </w:rPr>
        <w:tab/>
      </w:r>
      <w:r w:rsidR="00B44F47" w:rsidRPr="00493D28">
        <w:rPr>
          <w:rFonts w:ascii="Times New Roman" w:hAnsi="Times New Roman" w:cs="Times New Roman"/>
          <w:sz w:val="28"/>
          <w:szCs w:val="28"/>
        </w:rPr>
        <w:tab/>
      </w:r>
      <w:r w:rsidR="00BB44AA" w:rsidRPr="00493D28">
        <w:rPr>
          <w:rFonts w:ascii="Times New Roman" w:eastAsia="Arial" w:hAnsi="Times New Roman" w:cs="Times New Roman"/>
          <w:i/>
          <w:iCs/>
          <w:color w:val="000000"/>
          <w:sz w:val="28"/>
          <w:szCs w:val="28"/>
        </w:rPr>
        <w:t>Roscommon County (30-1)</w:t>
      </w:r>
    </w:p>
    <w:p w:rsidR="00BB5DEB" w:rsidRPr="00493D28" w:rsidRDefault="00BB5DEB" w:rsidP="00B02EFF">
      <w:pPr>
        <w:spacing w:line="240" w:lineRule="auto"/>
        <w:rPr>
          <w:rFonts w:ascii="Times New Roman" w:hAnsi="Times New Roman" w:cs="Times New Roman"/>
          <w:sz w:val="28"/>
          <w:szCs w:val="28"/>
        </w:rPr>
      </w:pPr>
      <w:r w:rsidRPr="00493D28">
        <w:rPr>
          <w:rFonts w:ascii="Times New Roman" w:hAnsi="Times New Roman" w:cs="Times New Roman"/>
          <w:b/>
          <w:bCs/>
          <w:sz w:val="28"/>
          <w:szCs w:val="28"/>
        </w:rPr>
        <w:t>Title of Case Study</w:t>
      </w:r>
      <w:r w:rsidR="00B44F47" w:rsidRPr="00493D28">
        <w:rPr>
          <w:rFonts w:ascii="Times New Roman" w:hAnsi="Times New Roman" w:cs="Times New Roman"/>
          <w:sz w:val="28"/>
          <w:szCs w:val="28"/>
        </w:rPr>
        <w:t>:</w:t>
      </w:r>
      <w:r w:rsidR="00B44F47" w:rsidRPr="00493D28">
        <w:rPr>
          <w:rFonts w:ascii="Times New Roman" w:hAnsi="Times New Roman" w:cs="Times New Roman"/>
          <w:sz w:val="28"/>
          <w:szCs w:val="28"/>
        </w:rPr>
        <w:tab/>
      </w:r>
      <w:r w:rsidR="00AD2FC1" w:rsidRPr="00493D28">
        <w:rPr>
          <w:rFonts w:ascii="Times New Roman" w:hAnsi="Times New Roman" w:cs="Times New Roman"/>
          <w:i/>
          <w:iCs/>
          <w:sz w:val="28"/>
          <w:szCs w:val="28"/>
        </w:rPr>
        <w:t>Roscommon Responds</w:t>
      </w:r>
    </w:p>
    <w:p w:rsidR="00AD2FC1" w:rsidRPr="00493D28" w:rsidRDefault="00BB5DEB" w:rsidP="00B02EFF">
      <w:pPr>
        <w:spacing w:line="240" w:lineRule="auto"/>
        <w:rPr>
          <w:rFonts w:ascii="Times New Roman" w:hAnsi="Times New Roman" w:cs="Times New Roman"/>
          <w:i/>
          <w:iCs/>
          <w:sz w:val="28"/>
          <w:szCs w:val="28"/>
        </w:rPr>
      </w:pPr>
      <w:r w:rsidRPr="00493D28">
        <w:rPr>
          <w:rFonts w:ascii="Times New Roman" w:hAnsi="Times New Roman" w:cs="Times New Roman"/>
          <w:b/>
          <w:bCs/>
          <w:sz w:val="28"/>
          <w:szCs w:val="28"/>
        </w:rPr>
        <w:t>Thematic Area</w:t>
      </w:r>
      <w:r w:rsidR="00B44F47" w:rsidRPr="00493D28">
        <w:rPr>
          <w:rFonts w:ascii="Times New Roman" w:hAnsi="Times New Roman" w:cs="Times New Roman"/>
          <w:sz w:val="28"/>
          <w:szCs w:val="28"/>
        </w:rPr>
        <w:t>:</w:t>
      </w:r>
      <w:r w:rsidR="00BB44AA" w:rsidRPr="00493D28">
        <w:rPr>
          <w:rFonts w:ascii="Times New Roman" w:hAnsi="Times New Roman" w:cs="Times New Roman"/>
          <w:sz w:val="28"/>
          <w:szCs w:val="28"/>
        </w:rPr>
        <w:t xml:space="preserve"> </w:t>
      </w:r>
      <w:r w:rsidR="00B44F47" w:rsidRPr="00493D28">
        <w:rPr>
          <w:rFonts w:ascii="Times New Roman" w:hAnsi="Times New Roman" w:cs="Times New Roman"/>
          <w:sz w:val="28"/>
          <w:szCs w:val="28"/>
        </w:rPr>
        <w:tab/>
      </w:r>
      <w:r w:rsidR="00493D28">
        <w:rPr>
          <w:rFonts w:ascii="Times New Roman" w:hAnsi="Times New Roman" w:cs="Times New Roman"/>
          <w:sz w:val="28"/>
          <w:szCs w:val="28"/>
        </w:rPr>
        <w:tab/>
      </w:r>
      <w:r w:rsidRPr="00493D28">
        <w:rPr>
          <w:rFonts w:ascii="Times New Roman" w:hAnsi="Times New Roman" w:cs="Times New Roman"/>
          <w:i/>
          <w:iCs/>
          <w:sz w:val="28"/>
          <w:szCs w:val="28"/>
        </w:rPr>
        <w:t>Engagement Strategies with S</w:t>
      </w:r>
      <w:r w:rsidR="00AD2FC1" w:rsidRPr="00493D28">
        <w:rPr>
          <w:rFonts w:ascii="Times New Roman" w:hAnsi="Times New Roman" w:cs="Times New Roman"/>
          <w:i/>
          <w:iCs/>
          <w:sz w:val="28"/>
          <w:szCs w:val="28"/>
        </w:rPr>
        <w:t xml:space="preserve">ICAP Target </w:t>
      </w:r>
      <w:r w:rsidR="00493D28">
        <w:rPr>
          <w:rFonts w:ascii="Times New Roman" w:hAnsi="Times New Roman" w:cs="Times New Roman"/>
          <w:i/>
          <w:iCs/>
          <w:sz w:val="28"/>
          <w:szCs w:val="28"/>
        </w:rPr>
        <w:tab/>
      </w:r>
      <w:r w:rsidR="00493D28">
        <w:rPr>
          <w:rFonts w:ascii="Times New Roman" w:hAnsi="Times New Roman" w:cs="Times New Roman"/>
          <w:i/>
          <w:iCs/>
          <w:sz w:val="28"/>
          <w:szCs w:val="28"/>
        </w:rPr>
        <w:tab/>
      </w:r>
      <w:r w:rsidR="00493D28">
        <w:rPr>
          <w:rFonts w:ascii="Times New Roman" w:hAnsi="Times New Roman" w:cs="Times New Roman"/>
          <w:i/>
          <w:iCs/>
          <w:sz w:val="28"/>
          <w:szCs w:val="28"/>
        </w:rPr>
        <w:tab/>
      </w:r>
      <w:r w:rsidR="00493D28">
        <w:rPr>
          <w:rFonts w:ascii="Times New Roman" w:hAnsi="Times New Roman" w:cs="Times New Roman"/>
          <w:i/>
          <w:iCs/>
          <w:sz w:val="28"/>
          <w:szCs w:val="28"/>
        </w:rPr>
        <w:tab/>
      </w:r>
      <w:r w:rsidR="00493D28">
        <w:rPr>
          <w:rFonts w:ascii="Times New Roman" w:hAnsi="Times New Roman" w:cs="Times New Roman"/>
          <w:i/>
          <w:iCs/>
          <w:sz w:val="28"/>
          <w:szCs w:val="28"/>
        </w:rPr>
        <w:tab/>
      </w:r>
      <w:r w:rsidR="00493D28">
        <w:rPr>
          <w:rFonts w:ascii="Times New Roman" w:hAnsi="Times New Roman" w:cs="Times New Roman"/>
          <w:i/>
          <w:iCs/>
          <w:sz w:val="28"/>
          <w:szCs w:val="28"/>
        </w:rPr>
        <w:tab/>
      </w:r>
      <w:r w:rsidR="00AD2FC1" w:rsidRPr="00493D28">
        <w:rPr>
          <w:rFonts w:ascii="Times New Roman" w:hAnsi="Times New Roman" w:cs="Times New Roman"/>
          <w:i/>
          <w:iCs/>
          <w:sz w:val="28"/>
          <w:szCs w:val="28"/>
        </w:rPr>
        <w:t>Groups/Communities</w:t>
      </w:r>
    </w:p>
    <w:p w:rsidR="00AD2FC1" w:rsidRPr="00493D28" w:rsidRDefault="00AD2FC1" w:rsidP="00B02EFF">
      <w:pPr>
        <w:spacing w:line="240" w:lineRule="auto"/>
        <w:rPr>
          <w:rFonts w:ascii="Times New Roman" w:hAnsi="Times New Roman" w:cs="Times New Roman"/>
          <w:sz w:val="28"/>
          <w:szCs w:val="28"/>
        </w:rPr>
      </w:pPr>
    </w:p>
    <w:p w:rsidR="00BB5DEB" w:rsidRPr="00493D28" w:rsidRDefault="00BB5DEB" w:rsidP="00493D28">
      <w:pPr>
        <w:spacing w:line="240" w:lineRule="auto"/>
        <w:rPr>
          <w:rFonts w:ascii="Times New Roman" w:hAnsi="Times New Roman" w:cs="Times New Roman"/>
          <w:i/>
          <w:iCs/>
          <w:sz w:val="28"/>
          <w:szCs w:val="28"/>
        </w:rPr>
      </w:pPr>
      <w:r w:rsidRPr="00493D28">
        <w:rPr>
          <w:rFonts w:ascii="Times New Roman" w:hAnsi="Times New Roman" w:cs="Times New Roman"/>
          <w:b/>
          <w:bCs/>
          <w:sz w:val="28"/>
          <w:szCs w:val="28"/>
        </w:rPr>
        <w:t>Target Group</w:t>
      </w:r>
      <w:r w:rsidR="00B44F47" w:rsidRPr="00493D28">
        <w:rPr>
          <w:rFonts w:ascii="Times New Roman" w:hAnsi="Times New Roman" w:cs="Times New Roman"/>
          <w:sz w:val="28"/>
          <w:szCs w:val="28"/>
        </w:rPr>
        <w:t>:</w:t>
      </w:r>
      <w:r w:rsidR="00B44F47" w:rsidRPr="00493D28">
        <w:rPr>
          <w:rFonts w:ascii="Times New Roman" w:hAnsi="Times New Roman" w:cs="Times New Roman"/>
          <w:sz w:val="28"/>
          <w:szCs w:val="28"/>
        </w:rPr>
        <w:tab/>
      </w:r>
      <w:r w:rsidR="00493D28">
        <w:rPr>
          <w:rFonts w:ascii="Times New Roman" w:hAnsi="Times New Roman" w:cs="Times New Roman"/>
          <w:sz w:val="28"/>
          <w:szCs w:val="28"/>
        </w:rPr>
        <w:tab/>
      </w:r>
      <w:r w:rsidR="00AD2FC1" w:rsidRPr="00493D28">
        <w:rPr>
          <w:rFonts w:ascii="Times New Roman" w:hAnsi="Times New Roman" w:cs="Times New Roman"/>
          <w:i/>
          <w:iCs/>
          <w:sz w:val="28"/>
          <w:szCs w:val="28"/>
        </w:rPr>
        <w:t xml:space="preserve">The Unemployed and Self Employed, People with </w:t>
      </w:r>
      <w:r w:rsidR="00493D28">
        <w:rPr>
          <w:rFonts w:ascii="Times New Roman" w:hAnsi="Times New Roman" w:cs="Times New Roman"/>
          <w:i/>
          <w:iCs/>
          <w:sz w:val="28"/>
          <w:szCs w:val="28"/>
        </w:rPr>
        <w:tab/>
      </w:r>
      <w:r w:rsidR="00493D28">
        <w:rPr>
          <w:rFonts w:ascii="Times New Roman" w:hAnsi="Times New Roman" w:cs="Times New Roman"/>
          <w:i/>
          <w:iCs/>
          <w:sz w:val="28"/>
          <w:szCs w:val="28"/>
        </w:rPr>
        <w:tab/>
      </w:r>
      <w:r w:rsidR="00493D28">
        <w:rPr>
          <w:rFonts w:ascii="Times New Roman" w:hAnsi="Times New Roman" w:cs="Times New Roman"/>
          <w:i/>
          <w:iCs/>
          <w:sz w:val="28"/>
          <w:szCs w:val="28"/>
        </w:rPr>
        <w:tab/>
      </w:r>
      <w:r w:rsidR="00493D28">
        <w:rPr>
          <w:rFonts w:ascii="Times New Roman" w:hAnsi="Times New Roman" w:cs="Times New Roman"/>
          <w:i/>
          <w:iCs/>
          <w:sz w:val="28"/>
          <w:szCs w:val="28"/>
        </w:rPr>
        <w:tab/>
      </w:r>
      <w:r w:rsidR="00493D28">
        <w:rPr>
          <w:rFonts w:ascii="Times New Roman" w:hAnsi="Times New Roman" w:cs="Times New Roman"/>
          <w:i/>
          <w:iCs/>
          <w:sz w:val="28"/>
          <w:szCs w:val="28"/>
        </w:rPr>
        <w:tab/>
      </w:r>
      <w:r w:rsidR="00AD2FC1" w:rsidRPr="00493D28">
        <w:rPr>
          <w:rFonts w:ascii="Times New Roman" w:hAnsi="Times New Roman" w:cs="Times New Roman"/>
          <w:i/>
          <w:iCs/>
          <w:sz w:val="28"/>
          <w:szCs w:val="28"/>
        </w:rPr>
        <w:t xml:space="preserve">Disabilities, Low Income Households, Refugees and </w:t>
      </w:r>
      <w:r w:rsidR="00493D28">
        <w:rPr>
          <w:rFonts w:ascii="Times New Roman" w:hAnsi="Times New Roman" w:cs="Times New Roman"/>
          <w:i/>
          <w:iCs/>
          <w:sz w:val="28"/>
          <w:szCs w:val="28"/>
        </w:rPr>
        <w:tab/>
      </w:r>
      <w:r w:rsidR="00493D28">
        <w:rPr>
          <w:rFonts w:ascii="Times New Roman" w:hAnsi="Times New Roman" w:cs="Times New Roman"/>
          <w:i/>
          <w:iCs/>
          <w:sz w:val="28"/>
          <w:szCs w:val="28"/>
        </w:rPr>
        <w:tab/>
      </w:r>
      <w:r w:rsidR="00493D28">
        <w:rPr>
          <w:rFonts w:ascii="Times New Roman" w:hAnsi="Times New Roman" w:cs="Times New Roman"/>
          <w:i/>
          <w:iCs/>
          <w:sz w:val="28"/>
          <w:szCs w:val="28"/>
        </w:rPr>
        <w:tab/>
      </w:r>
      <w:r w:rsidR="00493D28">
        <w:rPr>
          <w:rFonts w:ascii="Times New Roman" w:hAnsi="Times New Roman" w:cs="Times New Roman"/>
          <w:i/>
          <w:iCs/>
          <w:sz w:val="28"/>
          <w:szCs w:val="28"/>
        </w:rPr>
        <w:tab/>
      </w:r>
      <w:r w:rsidR="00AD2FC1" w:rsidRPr="00493D28">
        <w:rPr>
          <w:rFonts w:ascii="Times New Roman" w:hAnsi="Times New Roman" w:cs="Times New Roman"/>
          <w:i/>
          <w:iCs/>
          <w:sz w:val="28"/>
          <w:szCs w:val="28"/>
        </w:rPr>
        <w:t>Older and Vulnerable target groups</w:t>
      </w:r>
    </w:p>
    <w:p w:rsidR="00BB5DEB" w:rsidRPr="00E21458" w:rsidRDefault="00630B76" w:rsidP="00B02EF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6432" behindDoc="1" locked="0" layoutInCell="1" allowOverlap="1" wp14:anchorId="02A3F459" wp14:editId="66E1B1DA">
            <wp:simplePos x="0" y="0"/>
            <wp:positionH relativeFrom="column">
              <wp:posOffset>996950</wp:posOffset>
            </wp:positionH>
            <wp:positionV relativeFrom="paragraph">
              <wp:posOffset>619125</wp:posOffset>
            </wp:positionV>
            <wp:extent cx="3302635" cy="3609975"/>
            <wp:effectExtent l="0" t="0" r="0" b="9525"/>
            <wp:wrapThrough wrapText="bothSides">
              <wp:wrapPolygon edited="0">
                <wp:start x="0" y="0"/>
                <wp:lineTo x="0" y="21543"/>
                <wp:lineTo x="21430" y="21543"/>
                <wp:lineTo x="2143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SICAP Logo (Revis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2635" cy="36099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IE"/>
        </w:rPr>
        <w:drawing>
          <wp:anchor distT="0" distB="0" distL="114300" distR="114300" simplePos="0" relativeHeight="251658240" behindDoc="1" locked="0" layoutInCell="1" allowOverlap="1" wp14:anchorId="14E10540" wp14:editId="1793229F">
            <wp:simplePos x="0" y="0"/>
            <wp:positionH relativeFrom="column">
              <wp:posOffset>-121285</wp:posOffset>
            </wp:positionH>
            <wp:positionV relativeFrom="paragraph">
              <wp:posOffset>4983480</wp:posOffset>
            </wp:positionV>
            <wp:extent cx="5981700" cy="1190625"/>
            <wp:effectExtent l="0" t="0" r="0" b="9525"/>
            <wp:wrapThrough wrapText="bothSides">
              <wp:wrapPolygon edited="0">
                <wp:start x="0" y="0"/>
                <wp:lineTo x="0" y="21427"/>
                <wp:lineTo x="21531" y="21427"/>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r 2 - ESIF, ESF, DRCA, SICAP, RCC with Straplines (Sept 2018).png"/>
                    <pic:cNvPicPr/>
                  </pic:nvPicPr>
                  <pic:blipFill>
                    <a:blip r:embed="rId9">
                      <a:extLst>
                        <a:ext uri="{28A0092B-C50C-407E-A947-70E740481C1C}">
                          <a14:useLocalDpi xmlns:a14="http://schemas.microsoft.com/office/drawing/2010/main" val="0"/>
                        </a:ext>
                      </a:extLst>
                    </a:blip>
                    <a:stretch>
                      <a:fillRect/>
                    </a:stretch>
                  </pic:blipFill>
                  <pic:spPr>
                    <a:xfrm>
                      <a:off x="0" y="0"/>
                      <a:ext cx="5981700" cy="1190625"/>
                    </a:xfrm>
                    <a:prstGeom prst="rect">
                      <a:avLst/>
                    </a:prstGeom>
                  </pic:spPr>
                </pic:pic>
              </a:graphicData>
            </a:graphic>
            <wp14:sizeRelH relativeFrom="page">
              <wp14:pctWidth>0</wp14:pctWidth>
            </wp14:sizeRelH>
            <wp14:sizeRelV relativeFrom="page">
              <wp14:pctHeight>0</wp14:pctHeight>
            </wp14:sizeRelV>
          </wp:anchor>
        </w:drawing>
      </w:r>
      <w:r w:rsidR="00BB5DEB" w:rsidRPr="00E21458">
        <w:rPr>
          <w:rFonts w:ascii="Times New Roman" w:hAnsi="Times New Roman" w:cs="Times New Roman"/>
          <w:sz w:val="24"/>
          <w:szCs w:val="24"/>
        </w:rPr>
        <w:br w:type="page"/>
      </w:r>
    </w:p>
    <w:p w:rsidR="00BB5DEB" w:rsidRPr="00514F30" w:rsidRDefault="00FB23C6" w:rsidP="002137B5">
      <w:pPr>
        <w:spacing w:line="240" w:lineRule="auto"/>
        <w:jc w:val="both"/>
        <w:rPr>
          <w:rFonts w:ascii="Times New Roman" w:hAnsi="Times New Roman" w:cs="Times New Roman"/>
          <w:sz w:val="24"/>
          <w:szCs w:val="24"/>
        </w:rPr>
      </w:pPr>
      <w:r w:rsidRPr="00514F30">
        <w:rPr>
          <w:rFonts w:ascii="Times New Roman" w:hAnsi="Times New Roman" w:cs="Times New Roman"/>
          <w:sz w:val="24"/>
          <w:szCs w:val="24"/>
        </w:rPr>
        <w:lastRenderedPageBreak/>
        <w:t xml:space="preserve">The purpose of this Case Study is to present the various </w:t>
      </w:r>
      <w:r w:rsidR="00514F30" w:rsidRPr="00514F30">
        <w:rPr>
          <w:rFonts w:ascii="Times New Roman" w:hAnsi="Times New Roman" w:cs="Times New Roman"/>
          <w:sz w:val="24"/>
          <w:szCs w:val="24"/>
        </w:rPr>
        <w:t>responses</w:t>
      </w:r>
      <w:r w:rsidRPr="00514F30">
        <w:rPr>
          <w:rFonts w:ascii="Times New Roman" w:hAnsi="Times New Roman" w:cs="Times New Roman"/>
          <w:sz w:val="24"/>
          <w:szCs w:val="24"/>
        </w:rPr>
        <w:t xml:space="preserve"> employed by the SICAP team in Roscommon LEADER Partnership </w:t>
      </w:r>
      <w:r w:rsidR="00CD124A" w:rsidRPr="00514F30">
        <w:rPr>
          <w:rFonts w:ascii="Times New Roman" w:hAnsi="Times New Roman" w:cs="Times New Roman"/>
          <w:sz w:val="24"/>
          <w:szCs w:val="24"/>
        </w:rPr>
        <w:t>during Covid-19</w:t>
      </w:r>
      <w:r w:rsidRPr="00514F30">
        <w:rPr>
          <w:rFonts w:ascii="Times New Roman" w:hAnsi="Times New Roman" w:cs="Times New Roman"/>
          <w:sz w:val="24"/>
          <w:szCs w:val="24"/>
        </w:rPr>
        <w:t>.  The case study will present details on how the programme facilitated the engagement and inclusion of a number of SICAP target groups during the global pandemic, it will include details on engagement strategies for the Unemployed</w:t>
      </w:r>
      <w:r w:rsidR="00514F30" w:rsidRPr="00514F30">
        <w:rPr>
          <w:rFonts w:ascii="Times New Roman" w:hAnsi="Times New Roman" w:cs="Times New Roman"/>
          <w:sz w:val="24"/>
          <w:szCs w:val="24"/>
        </w:rPr>
        <w:t xml:space="preserve"> and Self Employed</w:t>
      </w:r>
      <w:r w:rsidRPr="00514F30">
        <w:rPr>
          <w:rFonts w:ascii="Times New Roman" w:hAnsi="Times New Roman" w:cs="Times New Roman"/>
          <w:sz w:val="24"/>
          <w:szCs w:val="24"/>
        </w:rPr>
        <w:t>, People with Disabilities,</w:t>
      </w:r>
      <w:r w:rsidR="00514F30" w:rsidRPr="00514F30">
        <w:rPr>
          <w:rFonts w:ascii="Times New Roman" w:hAnsi="Times New Roman" w:cs="Times New Roman"/>
          <w:sz w:val="24"/>
          <w:szCs w:val="24"/>
        </w:rPr>
        <w:t xml:space="preserve"> Low Income Households, Refugees and</w:t>
      </w:r>
      <w:r w:rsidRPr="00514F30">
        <w:rPr>
          <w:rFonts w:ascii="Times New Roman" w:hAnsi="Times New Roman" w:cs="Times New Roman"/>
          <w:sz w:val="24"/>
          <w:szCs w:val="24"/>
        </w:rPr>
        <w:t xml:space="preserve"> Old</w:t>
      </w:r>
      <w:r w:rsidR="00514F30" w:rsidRPr="00514F30">
        <w:rPr>
          <w:rFonts w:ascii="Times New Roman" w:hAnsi="Times New Roman" w:cs="Times New Roman"/>
          <w:sz w:val="24"/>
          <w:szCs w:val="24"/>
        </w:rPr>
        <w:t>er and Vulnerable target groups.</w:t>
      </w:r>
    </w:p>
    <w:p w:rsidR="00FB23C6" w:rsidRPr="00514F30" w:rsidRDefault="00FB23C6" w:rsidP="002137B5">
      <w:pPr>
        <w:spacing w:line="240" w:lineRule="auto"/>
        <w:jc w:val="both"/>
        <w:rPr>
          <w:rFonts w:ascii="Times New Roman" w:hAnsi="Times New Roman" w:cs="Times New Roman"/>
          <w:sz w:val="24"/>
          <w:szCs w:val="24"/>
        </w:rPr>
      </w:pPr>
      <w:r w:rsidRPr="00514F30">
        <w:rPr>
          <w:rFonts w:ascii="Times New Roman" w:hAnsi="Times New Roman" w:cs="Times New Roman"/>
          <w:sz w:val="24"/>
          <w:szCs w:val="24"/>
        </w:rPr>
        <w:t xml:space="preserve">The case study explores engagement across both Goal 1 and Goal 2 of the Social Inclusion and Community Activation Programme and illustrates the different measures taken to encourage participation of those who were most socially isolated.  It also presents a picture of the </w:t>
      </w:r>
      <w:r w:rsidR="007476AE" w:rsidRPr="00514F30">
        <w:rPr>
          <w:rFonts w:ascii="Times New Roman" w:hAnsi="Times New Roman" w:cs="Times New Roman"/>
          <w:sz w:val="24"/>
          <w:szCs w:val="24"/>
        </w:rPr>
        <w:t>collaborative</w:t>
      </w:r>
      <w:r w:rsidRPr="00514F30">
        <w:rPr>
          <w:rFonts w:ascii="Times New Roman" w:hAnsi="Times New Roman" w:cs="Times New Roman"/>
          <w:sz w:val="24"/>
          <w:szCs w:val="24"/>
        </w:rPr>
        <w:t xml:space="preserve"> responses used to ensure </w:t>
      </w:r>
      <w:r w:rsidR="00514F30" w:rsidRPr="00514F30">
        <w:rPr>
          <w:rFonts w:ascii="Times New Roman" w:hAnsi="Times New Roman" w:cs="Times New Roman"/>
          <w:sz w:val="24"/>
          <w:szCs w:val="24"/>
        </w:rPr>
        <w:t xml:space="preserve">ongoing support was provided to those most socially vulnerable. </w:t>
      </w:r>
    </w:p>
    <w:p w:rsidR="00CD124A" w:rsidRPr="00E21458" w:rsidRDefault="007476AE" w:rsidP="002137B5">
      <w:pPr>
        <w:spacing w:line="240" w:lineRule="auto"/>
        <w:jc w:val="both"/>
        <w:rPr>
          <w:rFonts w:ascii="Times New Roman" w:hAnsi="Times New Roman" w:cs="Times New Roman"/>
          <w:sz w:val="24"/>
          <w:szCs w:val="24"/>
        </w:rPr>
      </w:pPr>
      <w:r w:rsidRPr="00514F30">
        <w:rPr>
          <w:rFonts w:ascii="Times New Roman" w:hAnsi="Times New Roman" w:cs="Times New Roman"/>
          <w:sz w:val="24"/>
          <w:szCs w:val="24"/>
        </w:rPr>
        <w:t xml:space="preserve">The case study is divided into </w:t>
      </w:r>
      <w:r w:rsidR="00E117EF" w:rsidRPr="00514F30">
        <w:rPr>
          <w:rFonts w:ascii="Times New Roman" w:hAnsi="Times New Roman" w:cs="Times New Roman"/>
          <w:sz w:val="24"/>
          <w:szCs w:val="24"/>
        </w:rPr>
        <w:t>sections that</w:t>
      </w:r>
      <w:r w:rsidR="00AD2FC1">
        <w:rPr>
          <w:rFonts w:ascii="Times New Roman" w:hAnsi="Times New Roman" w:cs="Times New Roman"/>
          <w:sz w:val="24"/>
          <w:szCs w:val="24"/>
        </w:rPr>
        <w:t xml:space="preserve"> cover the background, actions, interventions, </w:t>
      </w:r>
      <w:r w:rsidRPr="00514F30">
        <w:rPr>
          <w:rFonts w:ascii="Times New Roman" w:hAnsi="Times New Roman" w:cs="Times New Roman"/>
          <w:sz w:val="24"/>
          <w:szCs w:val="24"/>
        </w:rPr>
        <w:t>and related outcomes and lessons learnt.  It is presented as a sample of activities under Goal 1 and Goal 2 separately for ease of reading.</w:t>
      </w:r>
      <w:r w:rsidRPr="00E21458">
        <w:rPr>
          <w:rFonts w:ascii="Times New Roman" w:hAnsi="Times New Roman" w:cs="Times New Roman"/>
          <w:sz w:val="24"/>
          <w:szCs w:val="24"/>
        </w:rPr>
        <w:t xml:space="preserve"> </w:t>
      </w:r>
    </w:p>
    <w:p w:rsidR="00E54E88" w:rsidRPr="00E21458" w:rsidRDefault="00E54E88" w:rsidP="002137B5">
      <w:pPr>
        <w:spacing w:line="240" w:lineRule="auto"/>
        <w:rPr>
          <w:rFonts w:ascii="Times New Roman" w:hAnsi="Times New Roman" w:cs="Times New Roman"/>
          <w:sz w:val="24"/>
          <w:szCs w:val="24"/>
        </w:rPr>
      </w:pPr>
    </w:p>
    <w:p w:rsidR="006A5F9F" w:rsidRPr="00D32CB2" w:rsidRDefault="006A5F9F" w:rsidP="00AD6E92">
      <w:pPr>
        <w:pStyle w:val="Heading1"/>
        <w:shd w:val="clear" w:color="auto" w:fill="F4E7ED" w:themeFill="background2"/>
        <w:rPr>
          <w:rFonts w:asciiTheme="minorBidi" w:hAnsiTheme="minorBidi" w:cstheme="minorBidi"/>
        </w:rPr>
      </w:pPr>
      <w:r w:rsidRPr="00D32CB2">
        <w:rPr>
          <w:rFonts w:asciiTheme="minorBidi" w:hAnsiTheme="minorBidi" w:cstheme="minorBidi"/>
        </w:rPr>
        <w:t>Goal 1 Engaging Older People, the most Vulnerable, and People with Disabilities</w:t>
      </w:r>
    </w:p>
    <w:p w:rsidR="00D32CB2" w:rsidRDefault="00D32CB2" w:rsidP="00514F30">
      <w:pPr>
        <w:spacing w:line="240" w:lineRule="auto"/>
        <w:jc w:val="both"/>
        <w:rPr>
          <w:rFonts w:ascii="Times New Roman" w:hAnsi="Times New Roman" w:cs="Times New Roman"/>
          <w:b/>
          <w:sz w:val="24"/>
          <w:szCs w:val="24"/>
        </w:rPr>
      </w:pPr>
    </w:p>
    <w:p w:rsidR="00514F30" w:rsidRPr="00E21458" w:rsidRDefault="00CD124A" w:rsidP="00514F30">
      <w:pPr>
        <w:spacing w:line="240" w:lineRule="auto"/>
        <w:jc w:val="both"/>
        <w:rPr>
          <w:rFonts w:ascii="Times New Roman" w:hAnsi="Times New Roman" w:cs="Times New Roman"/>
          <w:b/>
          <w:sz w:val="24"/>
          <w:szCs w:val="24"/>
        </w:rPr>
      </w:pPr>
      <w:r w:rsidRPr="00E21458">
        <w:rPr>
          <w:rFonts w:ascii="Times New Roman" w:hAnsi="Times New Roman" w:cs="Times New Roman"/>
          <w:b/>
          <w:sz w:val="24"/>
          <w:szCs w:val="24"/>
        </w:rPr>
        <w:t>Background</w:t>
      </w:r>
      <w:r w:rsidR="00514F30">
        <w:rPr>
          <w:rFonts w:ascii="Times New Roman" w:hAnsi="Times New Roman" w:cs="Times New Roman"/>
          <w:b/>
          <w:sz w:val="24"/>
          <w:szCs w:val="24"/>
        </w:rPr>
        <w:t xml:space="preserve">, </w:t>
      </w:r>
      <w:r w:rsidR="008023DC">
        <w:rPr>
          <w:rFonts w:ascii="Times New Roman" w:hAnsi="Times New Roman" w:cs="Times New Roman"/>
          <w:b/>
          <w:sz w:val="24"/>
          <w:szCs w:val="24"/>
        </w:rPr>
        <w:t>Actions, Interventions, and Outcomes</w:t>
      </w:r>
    </w:p>
    <w:p w:rsidR="00CD124A" w:rsidRPr="00E21458" w:rsidRDefault="00CD124A"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 xml:space="preserve">Roscommon Responds </w:t>
      </w:r>
      <w:r w:rsidR="006A5F9F" w:rsidRPr="00E21458">
        <w:rPr>
          <w:rFonts w:ascii="Times New Roman" w:hAnsi="Times New Roman" w:cs="Times New Roman"/>
          <w:sz w:val="24"/>
          <w:szCs w:val="24"/>
        </w:rPr>
        <w:t xml:space="preserve">a SICAP supported initiative to meet the needs of Older People and Vulnerable </w:t>
      </w:r>
      <w:r w:rsidRPr="00E21458">
        <w:rPr>
          <w:rFonts w:ascii="Times New Roman" w:hAnsi="Times New Roman" w:cs="Times New Roman"/>
          <w:sz w:val="24"/>
          <w:szCs w:val="24"/>
        </w:rPr>
        <w:t>began as a response to the Covid-19 Crisis</w:t>
      </w:r>
      <w:r w:rsidR="006A5F9F" w:rsidRPr="00E21458">
        <w:rPr>
          <w:rFonts w:ascii="Times New Roman" w:hAnsi="Times New Roman" w:cs="Times New Roman"/>
          <w:sz w:val="24"/>
          <w:szCs w:val="24"/>
        </w:rPr>
        <w:t xml:space="preserve">.  </w:t>
      </w:r>
      <w:r w:rsidRPr="00E21458">
        <w:rPr>
          <w:rFonts w:ascii="Times New Roman" w:hAnsi="Times New Roman" w:cs="Times New Roman"/>
          <w:sz w:val="24"/>
          <w:szCs w:val="24"/>
        </w:rPr>
        <w:t xml:space="preserve">Roscommon </w:t>
      </w:r>
      <w:r w:rsidR="00DE5D1E" w:rsidRPr="00E21458">
        <w:rPr>
          <w:rFonts w:ascii="Times New Roman" w:hAnsi="Times New Roman" w:cs="Times New Roman"/>
          <w:sz w:val="24"/>
          <w:szCs w:val="24"/>
        </w:rPr>
        <w:t xml:space="preserve">was quick to respond </w:t>
      </w:r>
      <w:r w:rsidRPr="00E21458">
        <w:rPr>
          <w:rFonts w:ascii="Times New Roman" w:hAnsi="Times New Roman" w:cs="Times New Roman"/>
          <w:sz w:val="24"/>
          <w:szCs w:val="24"/>
        </w:rPr>
        <w:t>the initiative first began on 23</w:t>
      </w:r>
      <w:r w:rsidRPr="00E21458">
        <w:rPr>
          <w:rFonts w:ascii="Times New Roman" w:hAnsi="Times New Roman" w:cs="Times New Roman"/>
          <w:sz w:val="24"/>
          <w:szCs w:val="24"/>
          <w:vertAlign w:val="superscript"/>
        </w:rPr>
        <w:t>rd</w:t>
      </w:r>
      <w:r w:rsidRPr="00E21458">
        <w:rPr>
          <w:rFonts w:ascii="Times New Roman" w:hAnsi="Times New Roman" w:cs="Times New Roman"/>
          <w:sz w:val="24"/>
          <w:szCs w:val="24"/>
        </w:rPr>
        <w:t xml:space="preserve"> March 2020. </w:t>
      </w:r>
    </w:p>
    <w:p w:rsidR="00CD124A" w:rsidRPr="00E21458" w:rsidRDefault="00CD124A" w:rsidP="00B44F47">
      <w:pPr>
        <w:shd w:val="clear" w:color="auto" w:fill="FFFFFF"/>
        <w:spacing w:line="240" w:lineRule="auto"/>
        <w:jc w:val="both"/>
        <w:rPr>
          <w:rFonts w:ascii="Times New Roman" w:eastAsia="Times New Roman" w:hAnsi="Times New Roman" w:cs="Times New Roman"/>
          <w:color w:val="212121"/>
          <w:sz w:val="24"/>
          <w:szCs w:val="24"/>
        </w:rPr>
      </w:pPr>
      <w:r w:rsidRPr="00E21458">
        <w:rPr>
          <w:rFonts w:ascii="Times New Roman" w:eastAsia="Times New Roman" w:hAnsi="Times New Roman" w:cs="Times New Roman"/>
          <w:color w:val="212121"/>
          <w:sz w:val="24"/>
          <w:szCs w:val="24"/>
        </w:rPr>
        <w:t>This strength and depth of the on the ground presence</w:t>
      </w:r>
      <w:r w:rsidR="006A5F9F" w:rsidRPr="00E21458">
        <w:rPr>
          <w:rFonts w:ascii="Times New Roman" w:eastAsia="Times New Roman" w:hAnsi="Times New Roman" w:cs="Times New Roman"/>
          <w:color w:val="212121"/>
          <w:sz w:val="24"/>
          <w:szCs w:val="24"/>
        </w:rPr>
        <w:t xml:space="preserve"> of Roscommon LEADER Partnership</w:t>
      </w:r>
      <w:r w:rsidRPr="00E21458">
        <w:rPr>
          <w:rFonts w:ascii="Times New Roman" w:eastAsia="Times New Roman" w:hAnsi="Times New Roman" w:cs="Times New Roman"/>
          <w:color w:val="212121"/>
          <w:sz w:val="24"/>
          <w:szCs w:val="24"/>
        </w:rPr>
        <w:t xml:space="preserve"> coupled with the knowledge and supports available through the </w:t>
      </w:r>
      <w:r w:rsidR="006A5F9F" w:rsidRPr="00E21458">
        <w:rPr>
          <w:rFonts w:ascii="Times New Roman" w:eastAsia="Times New Roman" w:hAnsi="Times New Roman" w:cs="Times New Roman"/>
          <w:color w:val="212121"/>
          <w:sz w:val="24"/>
          <w:szCs w:val="24"/>
        </w:rPr>
        <w:t xml:space="preserve">Social Inclusion and Community Activation Programme </w:t>
      </w:r>
      <w:r w:rsidRPr="00E21458">
        <w:rPr>
          <w:rFonts w:ascii="Times New Roman" w:eastAsia="Times New Roman" w:hAnsi="Times New Roman" w:cs="Times New Roman"/>
          <w:color w:val="212121"/>
          <w:sz w:val="24"/>
          <w:szCs w:val="24"/>
        </w:rPr>
        <w:t xml:space="preserve"> made it the ideal </w:t>
      </w:r>
      <w:r w:rsidR="006A5F9F" w:rsidRPr="00E21458">
        <w:rPr>
          <w:rFonts w:ascii="Times New Roman" w:eastAsia="Times New Roman" w:hAnsi="Times New Roman" w:cs="Times New Roman"/>
          <w:color w:val="212121"/>
          <w:sz w:val="24"/>
          <w:szCs w:val="24"/>
        </w:rPr>
        <w:t>place</w:t>
      </w:r>
      <w:r w:rsidRPr="00E21458">
        <w:rPr>
          <w:rFonts w:ascii="Times New Roman" w:eastAsia="Times New Roman" w:hAnsi="Times New Roman" w:cs="Times New Roman"/>
          <w:color w:val="212121"/>
          <w:sz w:val="24"/>
          <w:szCs w:val="24"/>
        </w:rPr>
        <w:t xml:space="preserve"> to begin the response to the crisis.</w:t>
      </w:r>
    </w:p>
    <w:p w:rsidR="00CD124A" w:rsidRPr="00E21458" w:rsidRDefault="00CD124A" w:rsidP="00B44F47">
      <w:pPr>
        <w:shd w:val="clear" w:color="auto" w:fill="FFFFFF"/>
        <w:spacing w:line="240" w:lineRule="auto"/>
        <w:jc w:val="both"/>
        <w:rPr>
          <w:rFonts w:ascii="Times New Roman" w:eastAsia="Times New Roman" w:hAnsi="Times New Roman" w:cs="Times New Roman"/>
          <w:color w:val="212121"/>
          <w:sz w:val="24"/>
          <w:szCs w:val="24"/>
        </w:rPr>
      </w:pPr>
      <w:r w:rsidRPr="00E21458">
        <w:rPr>
          <w:rFonts w:ascii="Times New Roman" w:eastAsia="Times New Roman" w:hAnsi="Times New Roman" w:cs="Times New Roman"/>
          <w:color w:val="212121"/>
          <w:sz w:val="24"/>
          <w:szCs w:val="24"/>
        </w:rPr>
        <w:t xml:space="preserve">Roscommon is a large County with a diverse population, much of the population is older, many living outside the main urban settings, without access to transport or transport routes.  </w:t>
      </w:r>
      <w:r w:rsidR="00DE5D1E" w:rsidRPr="00E21458">
        <w:rPr>
          <w:rFonts w:ascii="Times New Roman" w:eastAsia="Times New Roman" w:hAnsi="Times New Roman" w:cs="Times New Roman"/>
          <w:color w:val="212121"/>
          <w:sz w:val="24"/>
          <w:szCs w:val="24"/>
        </w:rPr>
        <w:t xml:space="preserve">There are 10,743 people over the age of 65 years in Roscommon, of which 1,371 are 85 years and older.  The population of older people in Roscommon is 2% higher than the state average.  There are 9,313 people with disabilities in the </w:t>
      </w:r>
      <w:r w:rsidR="00B44F47" w:rsidRPr="00E21458">
        <w:rPr>
          <w:rFonts w:ascii="Times New Roman" w:eastAsia="Times New Roman" w:hAnsi="Times New Roman" w:cs="Times New Roman"/>
          <w:color w:val="212121"/>
          <w:sz w:val="24"/>
          <w:szCs w:val="24"/>
        </w:rPr>
        <w:t>County;</w:t>
      </w:r>
      <w:r w:rsidR="00DE5D1E" w:rsidRPr="00E21458">
        <w:rPr>
          <w:rFonts w:ascii="Times New Roman" w:eastAsia="Times New Roman" w:hAnsi="Times New Roman" w:cs="Times New Roman"/>
          <w:color w:val="212121"/>
          <w:sz w:val="24"/>
          <w:szCs w:val="24"/>
        </w:rPr>
        <w:t xml:space="preserve"> this figure is almost 1% higher than the state figure.  </w:t>
      </w:r>
      <w:r w:rsidR="00DE5D1E" w:rsidRPr="00E21458">
        <w:rPr>
          <w:rStyle w:val="FootnoteReference"/>
          <w:rFonts w:ascii="Times New Roman" w:eastAsia="Times New Roman" w:hAnsi="Times New Roman" w:cs="Times New Roman"/>
          <w:color w:val="212121"/>
          <w:sz w:val="24"/>
          <w:szCs w:val="24"/>
        </w:rPr>
        <w:footnoteReference w:id="1"/>
      </w:r>
      <w:r w:rsidRPr="00E21458">
        <w:rPr>
          <w:rFonts w:ascii="Times New Roman" w:eastAsia="Times New Roman" w:hAnsi="Times New Roman" w:cs="Times New Roman"/>
          <w:color w:val="212121"/>
          <w:sz w:val="24"/>
          <w:szCs w:val="24"/>
        </w:rPr>
        <w:t>There is a signi</w:t>
      </w:r>
      <w:r w:rsidR="004F6737" w:rsidRPr="00E21458">
        <w:rPr>
          <w:rFonts w:ascii="Times New Roman" w:eastAsia="Times New Roman" w:hAnsi="Times New Roman" w:cs="Times New Roman"/>
          <w:color w:val="212121"/>
          <w:sz w:val="24"/>
          <w:szCs w:val="24"/>
        </w:rPr>
        <w:t xml:space="preserve">ficant population living alone </w:t>
      </w:r>
      <w:r w:rsidRPr="00E21458">
        <w:rPr>
          <w:rFonts w:ascii="Times New Roman" w:eastAsia="Times New Roman" w:hAnsi="Times New Roman" w:cs="Times New Roman"/>
          <w:color w:val="212121"/>
          <w:sz w:val="24"/>
          <w:szCs w:val="24"/>
        </w:rPr>
        <w:t xml:space="preserve">over the age of 70 years and needing to cocoon.  </w:t>
      </w:r>
    </w:p>
    <w:p w:rsidR="0043568F" w:rsidRPr="00E21458" w:rsidRDefault="00F2386E" w:rsidP="00B44F47">
      <w:pPr>
        <w:pBdr>
          <w:top w:val="nil"/>
          <w:left w:val="nil"/>
          <w:bottom w:val="nil"/>
          <w:right w:val="nil"/>
          <w:between w:val="nil"/>
          <w:bar w:val="nil"/>
        </w:pBdr>
        <w:spacing w:line="240" w:lineRule="auto"/>
        <w:jc w:val="both"/>
        <w:rPr>
          <w:rFonts w:ascii="Times New Roman" w:hAnsi="Times New Roman" w:cs="Times New Roman"/>
          <w:bCs/>
          <w:sz w:val="24"/>
          <w:szCs w:val="24"/>
        </w:rPr>
      </w:pPr>
      <w:r w:rsidRPr="00E21458">
        <w:rPr>
          <w:rFonts w:ascii="Times New Roman" w:hAnsi="Times New Roman" w:cs="Times New Roman"/>
          <w:bCs/>
          <w:sz w:val="24"/>
          <w:szCs w:val="24"/>
        </w:rPr>
        <w:t xml:space="preserve">Roscommon Responds operated on many levels from practical levels </w:t>
      </w:r>
      <w:r w:rsidR="00BF7753" w:rsidRPr="00E21458">
        <w:rPr>
          <w:rFonts w:ascii="Times New Roman" w:hAnsi="Times New Roman" w:cs="Times New Roman"/>
          <w:bCs/>
          <w:sz w:val="24"/>
          <w:szCs w:val="24"/>
        </w:rPr>
        <w:t xml:space="preserve">of delivering shopping, and medications </w:t>
      </w:r>
      <w:r w:rsidRPr="00E21458">
        <w:rPr>
          <w:rFonts w:ascii="Times New Roman" w:hAnsi="Times New Roman" w:cs="Times New Roman"/>
          <w:bCs/>
          <w:sz w:val="24"/>
          <w:szCs w:val="24"/>
        </w:rPr>
        <w:t>to expanding meals on wheels and calls to older people through Roscommon Friendly Call Service.  SICAP took a leadi</w:t>
      </w:r>
      <w:r w:rsidR="00092861" w:rsidRPr="00E21458">
        <w:rPr>
          <w:rFonts w:ascii="Times New Roman" w:hAnsi="Times New Roman" w:cs="Times New Roman"/>
          <w:bCs/>
          <w:sz w:val="24"/>
          <w:szCs w:val="24"/>
        </w:rPr>
        <w:t>ng role in Volunteer Recruitment</w:t>
      </w:r>
      <w:r w:rsidRPr="00E21458">
        <w:rPr>
          <w:rFonts w:ascii="Times New Roman" w:hAnsi="Times New Roman" w:cs="Times New Roman"/>
          <w:bCs/>
          <w:sz w:val="24"/>
          <w:szCs w:val="24"/>
        </w:rPr>
        <w:t xml:space="preserve">.  </w:t>
      </w:r>
    </w:p>
    <w:p w:rsidR="004C7811" w:rsidRPr="00E21458" w:rsidRDefault="00092861" w:rsidP="00B44F47">
      <w:pPr>
        <w:pBdr>
          <w:top w:val="nil"/>
          <w:left w:val="nil"/>
          <w:bottom w:val="nil"/>
          <w:right w:val="nil"/>
          <w:between w:val="nil"/>
          <w:bar w:val="nil"/>
        </w:pBdr>
        <w:spacing w:line="240" w:lineRule="auto"/>
        <w:jc w:val="both"/>
        <w:rPr>
          <w:rFonts w:ascii="Times New Roman" w:hAnsi="Times New Roman" w:cs="Times New Roman"/>
          <w:sz w:val="24"/>
          <w:szCs w:val="24"/>
        </w:rPr>
      </w:pPr>
      <w:r w:rsidRPr="00E21458">
        <w:rPr>
          <w:rFonts w:ascii="Times New Roman" w:hAnsi="Times New Roman" w:cs="Times New Roman"/>
          <w:bCs/>
          <w:sz w:val="24"/>
          <w:szCs w:val="24"/>
        </w:rPr>
        <w:t>There</w:t>
      </w:r>
      <w:r w:rsidR="0043568F" w:rsidRPr="00E21458">
        <w:rPr>
          <w:rFonts w:ascii="Times New Roman" w:hAnsi="Times New Roman" w:cs="Times New Roman"/>
          <w:bCs/>
          <w:sz w:val="24"/>
          <w:szCs w:val="24"/>
        </w:rPr>
        <w:t xml:space="preserve"> is no Volunteer Centre in Cou</w:t>
      </w:r>
      <w:r w:rsidR="001D4B88" w:rsidRPr="00E21458">
        <w:rPr>
          <w:rFonts w:ascii="Times New Roman" w:hAnsi="Times New Roman" w:cs="Times New Roman"/>
          <w:bCs/>
          <w:sz w:val="24"/>
          <w:szCs w:val="24"/>
        </w:rPr>
        <w:t>nty Roscommon, on a request from the Department of Rural</w:t>
      </w:r>
      <w:r w:rsidRPr="00E21458">
        <w:rPr>
          <w:rFonts w:ascii="Times New Roman" w:hAnsi="Times New Roman" w:cs="Times New Roman"/>
          <w:bCs/>
          <w:sz w:val="24"/>
          <w:szCs w:val="24"/>
        </w:rPr>
        <w:t xml:space="preserve"> and Community Development, </w:t>
      </w:r>
      <w:r w:rsidR="001D4B88" w:rsidRPr="00E21458">
        <w:rPr>
          <w:rFonts w:ascii="Times New Roman" w:hAnsi="Times New Roman" w:cs="Times New Roman"/>
          <w:bCs/>
          <w:sz w:val="24"/>
          <w:szCs w:val="24"/>
        </w:rPr>
        <w:t>SICAP</w:t>
      </w:r>
      <w:r w:rsidRPr="00E21458">
        <w:rPr>
          <w:rFonts w:ascii="Times New Roman" w:hAnsi="Times New Roman" w:cs="Times New Roman"/>
          <w:bCs/>
          <w:sz w:val="24"/>
          <w:szCs w:val="24"/>
        </w:rPr>
        <w:t xml:space="preserve"> in Roscommon</w:t>
      </w:r>
      <w:r w:rsidR="001D4B88" w:rsidRPr="00E21458">
        <w:rPr>
          <w:rFonts w:ascii="Times New Roman" w:hAnsi="Times New Roman" w:cs="Times New Roman"/>
          <w:bCs/>
          <w:sz w:val="24"/>
          <w:szCs w:val="24"/>
        </w:rPr>
        <w:t xml:space="preserve"> agreed to take on this </w:t>
      </w:r>
      <w:r w:rsidRPr="00E21458">
        <w:rPr>
          <w:rFonts w:ascii="Times New Roman" w:hAnsi="Times New Roman" w:cs="Times New Roman"/>
          <w:bCs/>
          <w:sz w:val="24"/>
          <w:szCs w:val="24"/>
        </w:rPr>
        <w:t xml:space="preserve">role.  It involved </w:t>
      </w:r>
      <w:r w:rsidR="00FC1716" w:rsidRPr="00E21458">
        <w:rPr>
          <w:rFonts w:ascii="Times New Roman" w:hAnsi="Times New Roman" w:cs="Times New Roman"/>
          <w:bCs/>
          <w:sz w:val="24"/>
          <w:szCs w:val="24"/>
        </w:rPr>
        <w:t>promoting</w:t>
      </w:r>
      <w:r w:rsidR="001D4B88" w:rsidRPr="00E21458">
        <w:rPr>
          <w:rFonts w:ascii="Times New Roman" w:hAnsi="Times New Roman" w:cs="Times New Roman"/>
          <w:bCs/>
          <w:sz w:val="24"/>
          <w:szCs w:val="24"/>
        </w:rPr>
        <w:t xml:space="preserve"> and fill</w:t>
      </w:r>
      <w:r w:rsidR="00367FAA" w:rsidRPr="00E21458">
        <w:rPr>
          <w:rFonts w:ascii="Times New Roman" w:hAnsi="Times New Roman" w:cs="Times New Roman"/>
          <w:bCs/>
          <w:sz w:val="24"/>
          <w:szCs w:val="24"/>
        </w:rPr>
        <w:t>ing</w:t>
      </w:r>
      <w:r w:rsidR="001D4B88" w:rsidRPr="00E21458">
        <w:rPr>
          <w:rFonts w:ascii="Times New Roman" w:hAnsi="Times New Roman" w:cs="Times New Roman"/>
          <w:bCs/>
          <w:sz w:val="24"/>
          <w:szCs w:val="24"/>
        </w:rPr>
        <w:t xml:space="preserve"> roles requirement to deal with Covid-19.  This was a time consuming role, however the SICAP team in Roscommon LEADER Partnership were happy to fulfil the role and ensure that those services that needed support from volunteers were provided with a service.  </w:t>
      </w:r>
      <w:r w:rsidR="00E117EF" w:rsidRPr="00E21458">
        <w:rPr>
          <w:rFonts w:ascii="Times New Roman" w:hAnsi="Times New Roman" w:cs="Times New Roman"/>
          <w:sz w:val="24"/>
          <w:szCs w:val="24"/>
        </w:rPr>
        <w:t>SICAP has</w:t>
      </w:r>
      <w:r w:rsidR="0003327C" w:rsidRPr="00E21458">
        <w:rPr>
          <w:rFonts w:ascii="Times New Roman" w:hAnsi="Times New Roman" w:cs="Times New Roman"/>
          <w:sz w:val="24"/>
          <w:szCs w:val="24"/>
        </w:rPr>
        <w:t xml:space="preserve"> been working hard to support all of these initiatives </w:t>
      </w:r>
      <w:r w:rsidR="0003327C" w:rsidRPr="00E21458">
        <w:rPr>
          <w:rFonts w:ascii="Times New Roman" w:hAnsi="Times New Roman" w:cs="Times New Roman"/>
          <w:sz w:val="24"/>
          <w:szCs w:val="24"/>
        </w:rPr>
        <w:lastRenderedPageBreak/>
        <w:t xml:space="preserve">through support with writing role descriptions, screening process, advice and guidance on vetting, the provision of up to date information relating to covid-19 procedures and protocols.  </w:t>
      </w:r>
      <w:r w:rsidR="000E0AED" w:rsidRPr="00E21458">
        <w:rPr>
          <w:rFonts w:ascii="Times New Roman" w:hAnsi="Times New Roman" w:cs="Times New Roman"/>
          <w:sz w:val="24"/>
          <w:szCs w:val="24"/>
        </w:rPr>
        <w:t xml:space="preserve">SICAP provided this support to groups and also to the Roscommon Community Response Forum through active participation at the meetings.  </w:t>
      </w:r>
      <w:r w:rsidR="002752B2" w:rsidRPr="00E21458">
        <w:rPr>
          <w:rFonts w:ascii="Times New Roman" w:hAnsi="Times New Roman" w:cs="Times New Roman"/>
          <w:sz w:val="24"/>
          <w:szCs w:val="24"/>
        </w:rPr>
        <w:t>SICAP</w:t>
      </w:r>
      <w:r w:rsidR="000E0AED" w:rsidRPr="00E21458">
        <w:rPr>
          <w:rFonts w:ascii="Times New Roman" w:hAnsi="Times New Roman" w:cs="Times New Roman"/>
          <w:sz w:val="24"/>
          <w:szCs w:val="24"/>
        </w:rPr>
        <w:t xml:space="preserve"> worked hard to comm</w:t>
      </w:r>
      <w:r w:rsidR="006C57FA" w:rsidRPr="00E21458">
        <w:rPr>
          <w:rFonts w:ascii="Times New Roman" w:hAnsi="Times New Roman" w:cs="Times New Roman"/>
          <w:sz w:val="24"/>
          <w:szCs w:val="24"/>
        </w:rPr>
        <w:t xml:space="preserve">unicate the need for volunteers, using </w:t>
      </w:r>
      <w:r w:rsidR="000E0AED" w:rsidRPr="00E21458">
        <w:rPr>
          <w:rFonts w:ascii="Times New Roman" w:hAnsi="Times New Roman" w:cs="Times New Roman"/>
          <w:sz w:val="24"/>
          <w:szCs w:val="24"/>
        </w:rPr>
        <w:t xml:space="preserve">local press, and social media as well as existing networks to promote the campaign. We </w:t>
      </w:r>
      <w:r w:rsidR="006C57FA" w:rsidRPr="00E21458">
        <w:rPr>
          <w:rFonts w:ascii="Times New Roman" w:hAnsi="Times New Roman" w:cs="Times New Roman"/>
          <w:sz w:val="24"/>
          <w:szCs w:val="24"/>
        </w:rPr>
        <w:t xml:space="preserve">also </w:t>
      </w:r>
      <w:r w:rsidR="0094565E" w:rsidRPr="00E21458">
        <w:rPr>
          <w:rFonts w:ascii="Times New Roman" w:hAnsi="Times New Roman" w:cs="Times New Roman"/>
          <w:sz w:val="24"/>
          <w:szCs w:val="24"/>
        </w:rPr>
        <w:t>promoted</w:t>
      </w:r>
      <w:r w:rsidR="000E0AED" w:rsidRPr="00E21458">
        <w:rPr>
          <w:rFonts w:ascii="Times New Roman" w:hAnsi="Times New Roman" w:cs="Times New Roman"/>
          <w:sz w:val="24"/>
          <w:szCs w:val="24"/>
        </w:rPr>
        <w:t xml:space="preserve"> volunteer from home roles to engage some of those who registered but </w:t>
      </w:r>
      <w:r w:rsidR="0094565E" w:rsidRPr="00E21458">
        <w:rPr>
          <w:rFonts w:ascii="Times New Roman" w:hAnsi="Times New Roman" w:cs="Times New Roman"/>
          <w:sz w:val="24"/>
          <w:szCs w:val="24"/>
        </w:rPr>
        <w:t>were not</w:t>
      </w:r>
      <w:r w:rsidR="000E0AED" w:rsidRPr="00E21458">
        <w:rPr>
          <w:rFonts w:ascii="Times New Roman" w:hAnsi="Times New Roman" w:cs="Times New Roman"/>
          <w:sz w:val="24"/>
          <w:szCs w:val="24"/>
        </w:rPr>
        <w:t xml:space="preserve"> engaged in any </w:t>
      </w:r>
      <w:r w:rsidR="0094565E" w:rsidRPr="00E21458">
        <w:rPr>
          <w:rFonts w:ascii="Times New Roman" w:hAnsi="Times New Roman" w:cs="Times New Roman"/>
          <w:sz w:val="24"/>
          <w:szCs w:val="24"/>
        </w:rPr>
        <w:t xml:space="preserve">physical </w:t>
      </w:r>
      <w:r w:rsidR="000E0AED" w:rsidRPr="00E21458">
        <w:rPr>
          <w:rFonts w:ascii="Times New Roman" w:hAnsi="Times New Roman" w:cs="Times New Roman"/>
          <w:sz w:val="24"/>
          <w:szCs w:val="24"/>
        </w:rPr>
        <w:t xml:space="preserve">volunteering activity.  </w:t>
      </w:r>
    </w:p>
    <w:p w:rsidR="004C7811" w:rsidRPr="00E21458" w:rsidRDefault="004C7811"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 xml:space="preserve">The SICAP team were also keenly aware that for many the pandemic had a more isolating impact than it had on others.  SICAP began very early on to mobilise groups who had to cocoon and were extra vulnerable due to health and age related conditions.  SICAP placed an extra emphasis on supporting Older People and People with Disabilities.  </w:t>
      </w:r>
    </w:p>
    <w:p w:rsidR="00D924F0" w:rsidRPr="00E21458" w:rsidRDefault="00E07DD4" w:rsidP="00B44F47">
      <w:pPr>
        <w:spacing w:line="240" w:lineRule="auto"/>
        <w:jc w:val="both"/>
        <w:rPr>
          <w:rFonts w:ascii="Times New Roman" w:eastAsia="Arial" w:hAnsi="Times New Roman" w:cs="Times New Roman"/>
          <w:color w:val="000000"/>
          <w:sz w:val="24"/>
          <w:szCs w:val="24"/>
        </w:rPr>
      </w:pPr>
      <w:r>
        <w:rPr>
          <w:noProof/>
          <w:lang w:eastAsia="en-IE"/>
        </w:rPr>
        <w:drawing>
          <wp:anchor distT="0" distB="0" distL="114300" distR="114300" simplePos="0" relativeHeight="251660288" behindDoc="1" locked="0" layoutInCell="1" allowOverlap="1" wp14:anchorId="1649E018" wp14:editId="2B26BD5B">
            <wp:simplePos x="0" y="0"/>
            <wp:positionH relativeFrom="column">
              <wp:posOffset>6985</wp:posOffset>
            </wp:positionH>
            <wp:positionV relativeFrom="paragraph">
              <wp:posOffset>29210</wp:posOffset>
            </wp:positionV>
            <wp:extent cx="2024380" cy="2426335"/>
            <wp:effectExtent l="0" t="0" r="0" b="0"/>
            <wp:wrapThrough wrapText="bothSides">
              <wp:wrapPolygon edited="0">
                <wp:start x="0" y="0"/>
                <wp:lineTo x="0" y="21368"/>
                <wp:lineTo x="21343" y="21368"/>
                <wp:lineTo x="2134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2672" r="1947"/>
                    <a:stretch/>
                  </pic:blipFill>
                  <pic:spPr bwMode="auto">
                    <a:xfrm>
                      <a:off x="0" y="0"/>
                      <a:ext cx="2024380" cy="242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24F0" w:rsidRPr="00E21458">
        <w:rPr>
          <w:rFonts w:ascii="Times New Roman" w:hAnsi="Times New Roman" w:cs="Times New Roman"/>
          <w:sz w:val="24"/>
          <w:szCs w:val="24"/>
        </w:rPr>
        <w:t xml:space="preserve">One such example was the </w:t>
      </w:r>
      <w:r w:rsidR="00D924F0" w:rsidRPr="00E21458">
        <w:rPr>
          <w:rFonts w:ascii="Times New Roman" w:eastAsia="Arial" w:hAnsi="Times New Roman" w:cs="Times New Roman"/>
          <w:color w:val="000000"/>
          <w:sz w:val="24"/>
          <w:szCs w:val="24"/>
        </w:rPr>
        <w:t xml:space="preserve">Letters of Hope Project jointly established between SICAP and Roscommon VIS where volunteers were recruited to pen “Letters of Hope” for residents in Nursing Homes who were unable to have visitors due to covid-19 restrictions.  Ten Nursing Homes across the County participated and the feedback has been amazing.  A further step from this was the development of a book of the letters, which will act as a Social History of Roscommon during covid-19; this book was funded by the Department of Rural and Community Development under the VIS, co-ordinated by SICAP.  </w:t>
      </w:r>
    </w:p>
    <w:p w:rsidR="00392A72" w:rsidRPr="00E21458" w:rsidRDefault="00392A72" w:rsidP="00B44F47">
      <w:pPr>
        <w:spacing w:line="240" w:lineRule="auto"/>
        <w:jc w:val="both"/>
        <w:rPr>
          <w:rFonts w:ascii="Times New Roman" w:eastAsia="Arial" w:hAnsi="Times New Roman" w:cs="Times New Roman"/>
          <w:color w:val="000000"/>
          <w:sz w:val="24"/>
          <w:szCs w:val="24"/>
        </w:rPr>
      </w:pPr>
      <w:r w:rsidRPr="00E21458">
        <w:rPr>
          <w:rFonts w:ascii="Times New Roman" w:eastAsia="Arial" w:hAnsi="Times New Roman" w:cs="Times New Roman"/>
          <w:color w:val="000000"/>
          <w:sz w:val="24"/>
          <w:szCs w:val="24"/>
        </w:rPr>
        <w:t xml:space="preserve">SICAP set out to ensure where possible the groups of older people and people with disabilities could engage using technology.  Groups of older people were supported to download and familiarise themselves with zoom, this was often done on a one to one basis and took time however it ensured older people were connected.  Older People’s groups have been supported to meet regularly over zoom.  These meetings have supported the development of information and resource packs for older people.  </w:t>
      </w:r>
      <w:r w:rsidR="00321BA3" w:rsidRPr="00E21458">
        <w:rPr>
          <w:rFonts w:ascii="Times New Roman" w:eastAsia="Arial" w:hAnsi="Times New Roman" w:cs="Times New Roman"/>
          <w:color w:val="000000"/>
          <w:sz w:val="24"/>
          <w:szCs w:val="24"/>
        </w:rPr>
        <w:t xml:space="preserve">Many of the Older People who were cocooning were worried about the impact </w:t>
      </w:r>
      <w:r w:rsidR="002A4C33" w:rsidRPr="00E21458">
        <w:rPr>
          <w:rFonts w:ascii="Times New Roman" w:eastAsia="Arial" w:hAnsi="Times New Roman" w:cs="Times New Roman"/>
          <w:color w:val="000000"/>
          <w:sz w:val="24"/>
          <w:szCs w:val="24"/>
        </w:rPr>
        <w:t xml:space="preserve">of cocooning on the mental health of older people, so we arranged training on “Communicating the Cause” to support them to express their feelings.  </w:t>
      </w:r>
    </w:p>
    <w:p w:rsidR="0005652E" w:rsidRPr="00E21458" w:rsidRDefault="00B02EFF" w:rsidP="00B44F47">
      <w:pPr>
        <w:spacing w:line="240" w:lineRule="auto"/>
        <w:jc w:val="both"/>
        <w:rPr>
          <w:rFonts w:ascii="Times New Roman" w:eastAsia="Arial" w:hAnsi="Times New Roman" w:cs="Times New Roman"/>
          <w:color w:val="000000"/>
          <w:sz w:val="24"/>
          <w:szCs w:val="24"/>
        </w:rPr>
      </w:pPr>
      <w:r>
        <w:rPr>
          <w:noProof/>
          <w:lang w:eastAsia="en-IE"/>
        </w:rPr>
        <w:drawing>
          <wp:anchor distT="0" distB="0" distL="114300" distR="114300" simplePos="0" relativeHeight="251659264" behindDoc="1" locked="0" layoutInCell="1" allowOverlap="1" wp14:anchorId="0160823B" wp14:editId="6E70CCC6">
            <wp:simplePos x="0" y="0"/>
            <wp:positionH relativeFrom="column">
              <wp:posOffset>3508375</wp:posOffset>
            </wp:positionH>
            <wp:positionV relativeFrom="paragraph">
              <wp:posOffset>53340</wp:posOffset>
            </wp:positionV>
            <wp:extent cx="2286000" cy="2776220"/>
            <wp:effectExtent l="0" t="0" r="0" b="5080"/>
            <wp:wrapTight wrapText="bothSides">
              <wp:wrapPolygon edited="0">
                <wp:start x="0" y="0"/>
                <wp:lineTo x="0" y="21491"/>
                <wp:lineTo x="21420" y="21491"/>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286000" cy="2776220"/>
                    </a:xfrm>
                    <a:prstGeom prst="rect">
                      <a:avLst/>
                    </a:prstGeom>
                  </pic:spPr>
                </pic:pic>
              </a:graphicData>
            </a:graphic>
            <wp14:sizeRelH relativeFrom="page">
              <wp14:pctWidth>0</wp14:pctWidth>
            </wp14:sizeRelH>
            <wp14:sizeRelV relativeFrom="page">
              <wp14:pctHeight>0</wp14:pctHeight>
            </wp14:sizeRelV>
          </wp:anchor>
        </w:drawing>
      </w:r>
      <w:r w:rsidR="0005652E" w:rsidRPr="00E21458">
        <w:rPr>
          <w:rFonts w:ascii="Times New Roman" w:eastAsia="Arial" w:hAnsi="Times New Roman" w:cs="Times New Roman"/>
          <w:color w:val="000000"/>
          <w:sz w:val="24"/>
          <w:szCs w:val="24"/>
        </w:rPr>
        <w:t>In order to support people with disabilities to continue to engage with</w:t>
      </w:r>
      <w:r w:rsidR="0045146E" w:rsidRPr="00E21458">
        <w:rPr>
          <w:rFonts w:ascii="Times New Roman" w:eastAsia="Arial" w:hAnsi="Times New Roman" w:cs="Times New Roman"/>
          <w:color w:val="000000"/>
          <w:sz w:val="24"/>
          <w:szCs w:val="24"/>
        </w:rPr>
        <w:t xml:space="preserve"> and participate </w:t>
      </w:r>
      <w:r w:rsidR="00B44F47" w:rsidRPr="00E21458">
        <w:rPr>
          <w:rFonts w:ascii="Times New Roman" w:eastAsia="Arial" w:hAnsi="Times New Roman" w:cs="Times New Roman"/>
          <w:color w:val="000000"/>
          <w:sz w:val="24"/>
          <w:szCs w:val="24"/>
        </w:rPr>
        <w:t>on SICAP</w:t>
      </w:r>
      <w:r w:rsidR="0045146E" w:rsidRPr="00E21458">
        <w:rPr>
          <w:rFonts w:ascii="Times New Roman" w:eastAsia="Arial" w:hAnsi="Times New Roman" w:cs="Times New Roman"/>
          <w:color w:val="000000"/>
          <w:sz w:val="24"/>
          <w:szCs w:val="24"/>
        </w:rPr>
        <w:t xml:space="preserve"> initiatives</w:t>
      </w:r>
      <w:r w:rsidR="0005652E" w:rsidRPr="00E21458">
        <w:rPr>
          <w:rFonts w:ascii="Times New Roman" w:eastAsia="Arial" w:hAnsi="Times New Roman" w:cs="Times New Roman"/>
          <w:color w:val="000000"/>
          <w:sz w:val="24"/>
          <w:szCs w:val="24"/>
        </w:rPr>
        <w:t xml:space="preserve"> we worked with the Ability Programme to establish a Walk and Talk Group.</w:t>
      </w:r>
      <w:r w:rsidR="003D29C8" w:rsidRPr="00E21458">
        <w:rPr>
          <w:rFonts w:ascii="Times New Roman" w:eastAsia="Arial" w:hAnsi="Times New Roman" w:cs="Times New Roman"/>
          <w:color w:val="000000"/>
          <w:sz w:val="24"/>
          <w:szCs w:val="24"/>
        </w:rPr>
        <w:t xml:space="preserve"> </w:t>
      </w:r>
      <w:r w:rsidR="0005652E" w:rsidRPr="00E21458">
        <w:rPr>
          <w:rFonts w:ascii="Times New Roman" w:eastAsia="Arial" w:hAnsi="Times New Roman" w:cs="Times New Roman"/>
          <w:color w:val="000000"/>
          <w:sz w:val="24"/>
          <w:szCs w:val="24"/>
        </w:rPr>
        <w:t xml:space="preserve"> Daily people with disabilities engage via </w:t>
      </w:r>
      <w:r w:rsidR="00E117EF" w:rsidRPr="00E21458">
        <w:rPr>
          <w:rFonts w:ascii="Times New Roman" w:eastAsia="Arial" w:hAnsi="Times New Roman" w:cs="Times New Roman"/>
          <w:color w:val="000000"/>
          <w:sz w:val="24"/>
          <w:szCs w:val="24"/>
        </w:rPr>
        <w:t>What’s</w:t>
      </w:r>
      <w:r w:rsidR="0005652E" w:rsidRPr="00E21458">
        <w:rPr>
          <w:rFonts w:ascii="Times New Roman" w:eastAsia="Arial" w:hAnsi="Times New Roman" w:cs="Times New Roman"/>
          <w:color w:val="000000"/>
          <w:sz w:val="24"/>
          <w:szCs w:val="24"/>
        </w:rPr>
        <w:t xml:space="preserve"> App </w:t>
      </w:r>
      <w:r w:rsidR="003D29C8" w:rsidRPr="00E21458">
        <w:rPr>
          <w:rFonts w:ascii="Times New Roman" w:eastAsia="Arial" w:hAnsi="Times New Roman" w:cs="Times New Roman"/>
          <w:color w:val="000000"/>
          <w:sz w:val="24"/>
          <w:szCs w:val="24"/>
        </w:rPr>
        <w:t>uploading photos and updates of</w:t>
      </w:r>
      <w:r w:rsidR="0005652E" w:rsidRPr="00E21458">
        <w:rPr>
          <w:rFonts w:ascii="Times New Roman" w:eastAsia="Arial" w:hAnsi="Times New Roman" w:cs="Times New Roman"/>
          <w:color w:val="000000"/>
          <w:sz w:val="24"/>
          <w:szCs w:val="24"/>
        </w:rPr>
        <w:t xml:space="preserve"> their walks, the purpose of the group is provide a space for peer support and to encourage participation and connectedness and also mental and physical wellbeing during this pandemic.  The feedback has been very positive from both participants and their parents and the SICAP team together with the Ability Team is working with participants to develop a booklet of photographs detailing the</w:t>
      </w:r>
      <w:r w:rsidR="003D29C8" w:rsidRPr="00E21458">
        <w:rPr>
          <w:rFonts w:ascii="Times New Roman" w:eastAsia="Arial" w:hAnsi="Times New Roman" w:cs="Times New Roman"/>
          <w:color w:val="000000"/>
          <w:sz w:val="24"/>
          <w:szCs w:val="24"/>
        </w:rPr>
        <w:t>ir</w:t>
      </w:r>
      <w:r w:rsidR="0005652E" w:rsidRPr="00E21458">
        <w:rPr>
          <w:rFonts w:ascii="Times New Roman" w:eastAsia="Arial" w:hAnsi="Times New Roman" w:cs="Times New Roman"/>
          <w:color w:val="000000"/>
          <w:sz w:val="24"/>
          <w:szCs w:val="24"/>
        </w:rPr>
        <w:t xml:space="preserve"> journey of the pandemic.  </w:t>
      </w:r>
    </w:p>
    <w:p w:rsidR="00990A22" w:rsidRPr="00E21458" w:rsidRDefault="00990A22" w:rsidP="00B44F47">
      <w:pPr>
        <w:spacing w:line="240" w:lineRule="auto"/>
        <w:jc w:val="both"/>
        <w:rPr>
          <w:rFonts w:ascii="Times New Roman" w:eastAsia="Arial" w:hAnsi="Times New Roman" w:cs="Times New Roman"/>
          <w:color w:val="000000"/>
          <w:sz w:val="24"/>
          <w:szCs w:val="24"/>
        </w:rPr>
      </w:pPr>
      <w:r w:rsidRPr="00E21458">
        <w:rPr>
          <w:rFonts w:ascii="Times New Roman" w:eastAsia="Arial" w:hAnsi="Times New Roman" w:cs="Times New Roman"/>
          <w:color w:val="000000"/>
          <w:sz w:val="24"/>
          <w:szCs w:val="24"/>
        </w:rPr>
        <w:t xml:space="preserve">Group </w:t>
      </w:r>
      <w:r w:rsidR="00E117EF" w:rsidRPr="00E21458">
        <w:rPr>
          <w:rFonts w:ascii="Times New Roman" w:eastAsia="Arial" w:hAnsi="Times New Roman" w:cs="Times New Roman"/>
          <w:color w:val="000000"/>
          <w:sz w:val="24"/>
          <w:szCs w:val="24"/>
        </w:rPr>
        <w:t>development</w:t>
      </w:r>
      <w:r w:rsidRPr="00E21458">
        <w:rPr>
          <w:rFonts w:ascii="Times New Roman" w:eastAsia="Arial" w:hAnsi="Times New Roman" w:cs="Times New Roman"/>
          <w:color w:val="000000"/>
          <w:sz w:val="24"/>
          <w:szCs w:val="24"/>
        </w:rPr>
        <w:t xml:space="preserve"> and capacity building remained essential SICAP supports over the last number of months. SICAP has worked tirelessly to support groups </w:t>
      </w:r>
      <w:r w:rsidR="009339ED" w:rsidRPr="00E21458">
        <w:rPr>
          <w:rFonts w:ascii="Times New Roman" w:eastAsia="Arial" w:hAnsi="Times New Roman" w:cs="Times New Roman"/>
          <w:color w:val="000000"/>
          <w:sz w:val="24"/>
          <w:szCs w:val="24"/>
        </w:rPr>
        <w:t>as the pandemic evolved offering training to groups and social enterprises over the medium of zoom.  For many groups to participate we needed to support them with technological issues, they how to of what’s app, zoom, Microsoft teams, it was a new challenge for our groups but one they rose to.  We offered training in</w:t>
      </w:r>
      <w:r w:rsidR="005B7193" w:rsidRPr="00E21458">
        <w:rPr>
          <w:rFonts w:ascii="Times New Roman" w:eastAsia="Arial" w:hAnsi="Times New Roman" w:cs="Times New Roman"/>
          <w:color w:val="000000"/>
          <w:sz w:val="24"/>
          <w:szCs w:val="24"/>
        </w:rPr>
        <w:t xml:space="preserve"> topics such as</w:t>
      </w:r>
      <w:r w:rsidR="009339ED" w:rsidRPr="00E21458">
        <w:rPr>
          <w:rFonts w:ascii="Times New Roman" w:eastAsia="Arial" w:hAnsi="Times New Roman" w:cs="Times New Roman"/>
          <w:color w:val="000000"/>
          <w:sz w:val="24"/>
          <w:szCs w:val="24"/>
        </w:rPr>
        <w:t xml:space="preserve"> Supporting People with Disabilities return to Work, Risk Management and Infection Prevention</w:t>
      </w:r>
      <w:r w:rsidR="005B7193" w:rsidRPr="00E21458">
        <w:rPr>
          <w:rFonts w:ascii="Times New Roman" w:eastAsia="Arial" w:hAnsi="Times New Roman" w:cs="Times New Roman"/>
          <w:color w:val="000000"/>
          <w:sz w:val="24"/>
          <w:szCs w:val="24"/>
        </w:rPr>
        <w:t xml:space="preserve"> and Control.  </w:t>
      </w:r>
    </w:p>
    <w:p w:rsidR="00F46853" w:rsidRPr="00E21458" w:rsidRDefault="00F2386E" w:rsidP="00B44F47">
      <w:pPr>
        <w:pBdr>
          <w:top w:val="nil"/>
          <w:left w:val="nil"/>
          <w:bottom w:val="nil"/>
          <w:right w:val="nil"/>
          <w:between w:val="nil"/>
          <w:bar w:val="nil"/>
        </w:pBdr>
        <w:spacing w:line="240" w:lineRule="auto"/>
        <w:jc w:val="both"/>
        <w:rPr>
          <w:rFonts w:ascii="Times New Roman" w:hAnsi="Times New Roman" w:cs="Times New Roman"/>
          <w:bCs/>
          <w:sz w:val="24"/>
          <w:szCs w:val="24"/>
        </w:rPr>
      </w:pPr>
      <w:r w:rsidRPr="00E21458">
        <w:rPr>
          <w:rFonts w:ascii="Times New Roman" w:hAnsi="Times New Roman" w:cs="Times New Roman"/>
          <w:bCs/>
          <w:sz w:val="24"/>
          <w:szCs w:val="24"/>
        </w:rPr>
        <w:t xml:space="preserve">SICAP continues to meet the needs of vulnerable and </w:t>
      </w:r>
      <w:r w:rsidR="0003327C" w:rsidRPr="00E21458">
        <w:rPr>
          <w:rFonts w:ascii="Times New Roman" w:hAnsi="Times New Roman" w:cs="Times New Roman"/>
          <w:bCs/>
          <w:sz w:val="24"/>
          <w:szCs w:val="24"/>
        </w:rPr>
        <w:t>older</w:t>
      </w:r>
      <w:r w:rsidRPr="00E21458">
        <w:rPr>
          <w:rFonts w:ascii="Times New Roman" w:hAnsi="Times New Roman" w:cs="Times New Roman"/>
          <w:bCs/>
          <w:sz w:val="24"/>
          <w:szCs w:val="24"/>
        </w:rPr>
        <w:t xml:space="preserve"> people in our Communities who as a result of the ongoing pandemic need to be able to access affordable meals. SICAP is working with an existing CSP to develop a </w:t>
      </w:r>
      <w:r w:rsidR="00F81BE7" w:rsidRPr="00E21458">
        <w:rPr>
          <w:rFonts w:ascii="Times New Roman" w:hAnsi="Times New Roman" w:cs="Times New Roman"/>
          <w:bCs/>
          <w:sz w:val="24"/>
          <w:szCs w:val="24"/>
        </w:rPr>
        <w:t xml:space="preserve">Meals on Wheels </w:t>
      </w:r>
      <w:r w:rsidRPr="00E21458">
        <w:rPr>
          <w:rFonts w:ascii="Times New Roman" w:hAnsi="Times New Roman" w:cs="Times New Roman"/>
          <w:bCs/>
          <w:sz w:val="24"/>
          <w:szCs w:val="24"/>
        </w:rPr>
        <w:t xml:space="preserve">model suitable for Mid and South Roscommon in partnership with Roscommon County Council, Roscommon Homecare Services and other key stakeholders. These needs came to the fore </w:t>
      </w:r>
      <w:r w:rsidR="00E117EF" w:rsidRPr="00E21458">
        <w:rPr>
          <w:rFonts w:ascii="Times New Roman" w:hAnsi="Times New Roman" w:cs="Times New Roman"/>
          <w:bCs/>
          <w:sz w:val="24"/>
          <w:szCs w:val="24"/>
        </w:rPr>
        <w:t>because</w:t>
      </w:r>
      <w:r w:rsidRPr="00E21458">
        <w:rPr>
          <w:rFonts w:ascii="Times New Roman" w:hAnsi="Times New Roman" w:cs="Times New Roman"/>
          <w:bCs/>
          <w:sz w:val="24"/>
          <w:szCs w:val="24"/>
        </w:rPr>
        <w:t xml:space="preserve"> of the pandemic and SICAP is ideally placed to support local communities to address these felt and expressed needs through guidance, advocacy, business plan development, support with funding applications and funding to support engin</w:t>
      </w:r>
      <w:r w:rsidR="00F81BE7" w:rsidRPr="00E21458">
        <w:rPr>
          <w:rFonts w:ascii="Times New Roman" w:hAnsi="Times New Roman" w:cs="Times New Roman"/>
          <w:bCs/>
          <w:sz w:val="24"/>
          <w:szCs w:val="24"/>
        </w:rPr>
        <w:t>eering and planning.  This is clearly demonstrates</w:t>
      </w:r>
      <w:r w:rsidRPr="00E21458">
        <w:rPr>
          <w:rFonts w:ascii="Times New Roman" w:hAnsi="Times New Roman" w:cs="Times New Roman"/>
          <w:bCs/>
          <w:sz w:val="24"/>
          <w:szCs w:val="24"/>
        </w:rPr>
        <w:t xml:space="preserve"> how SICAP can identify a need felt by one of its target groups locally and can work in collaboration with all the key stakeholders to develop a response to this need to the benefit of the SICAP clients.  </w:t>
      </w:r>
    </w:p>
    <w:p w:rsidR="0064554D" w:rsidRPr="00E21458" w:rsidRDefault="0064554D" w:rsidP="002137B5">
      <w:pPr>
        <w:spacing w:line="240" w:lineRule="auto"/>
        <w:rPr>
          <w:rFonts w:ascii="Times New Roman" w:hAnsi="Times New Roman" w:cs="Times New Roman"/>
          <w:sz w:val="24"/>
          <w:szCs w:val="24"/>
        </w:rPr>
      </w:pPr>
    </w:p>
    <w:p w:rsidR="00F46853" w:rsidRPr="00E21458" w:rsidRDefault="00F46853" w:rsidP="002137B5">
      <w:pPr>
        <w:spacing w:line="240" w:lineRule="auto"/>
        <w:rPr>
          <w:rFonts w:ascii="Times New Roman" w:hAnsi="Times New Roman" w:cs="Times New Roman"/>
          <w:sz w:val="24"/>
          <w:szCs w:val="24"/>
        </w:rPr>
      </w:pPr>
      <w:r w:rsidRPr="00E21458">
        <w:rPr>
          <w:rFonts w:ascii="Times New Roman" w:hAnsi="Times New Roman" w:cs="Times New Roman"/>
          <w:sz w:val="24"/>
          <w:szCs w:val="24"/>
        </w:rPr>
        <w:t xml:space="preserve">These interventions and developments have resulted in the following outputs over the last </w:t>
      </w:r>
      <w:r w:rsidR="00BE3D80" w:rsidRPr="00E21458">
        <w:rPr>
          <w:rFonts w:ascii="Times New Roman" w:hAnsi="Times New Roman" w:cs="Times New Roman"/>
          <w:sz w:val="24"/>
          <w:szCs w:val="24"/>
        </w:rPr>
        <w:t>6 months:</w:t>
      </w:r>
    </w:p>
    <w:tbl>
      <w:tblPr>
        <w:tblW w:w="8921" w:type="dxa"/>
        <w:jc w:val="center"/>
        <w:tblLook w:val="04A0" w:firstRow="1" w:lastRow="0" w:firstColumn="1" w:lastColumn="0" w:noHBand="0" w:noVBand="1"/>
      </w:tblPr>
      <w:tblGrid>
        <w:gridCol w:w="8028"/>
        <w:gridCol w:w="893"/>
      </w:tblGrid>
      <w:tr w:rsidR="00F46853" w:rsidRPr="00E21458" w:rsidTr="00B44F47">
        <w:trPr>
          <w:trHeight w:val="255"/>
          <w:jc w:val="center"/>
        </w:trPr>
        <w:tc>
          <w:tcPr>
            <w:tcW w:w="802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46853" w:rsidRPr="00E21458" w:rsidRDefault="00F46853" w:rsidP="002137B5">
            <w:pPr>
              <w:spacing w:line="240" w:lineRule="auto"/>
              <w:rPr>
                <w:rFonts w:ascii="Times New Roman" w:eastAsia="Times New Roman" w:hAnsi="Times New Roman" w:cs="Times New Roman"/>
                <w:b/>
                <w:bCs/>
                <w:color w:val="000000"/>
                <w:sz w:val="24"/>
                <w:szCs w:val="24"/>
                <w:u w:val="single"/>
              </w:rPr>
            </w:pPr>
            <w:r w:rsidRPr="00E21458">
              <w:rPr>
                <w:rFonts w:ascii="Times New Roman" w:eastAsia="Times New Roman" w:hAnsi="Times New Roman" w:cs="Times New Roman"/>
                <w:b/>
                <w:bCs/>
                <w:color w:val="000000"/>
                <w:sz w:val="24"/>
                <w:szCs w:val="24"/>
                <w:u w:val="single"/>
              </w:rPr>
              <w:t xml:space="preserve">Total to date </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rsidR="00F46853" w:rsidRPr="00E21458" w:rsidRDefault="00F46853" w:rsidP="00B44F47">
            <w:pPr>
              <w:spacing w:line="240" w:lineRule="auto"/>
              <w:jc w:val="center"/>
              <w:rPr>
                <w:rFonts w:ascii="Times New Roman" w:eastAsia="Times New Roman" w:hAnsi="Times New Roman" w:cs="Times New Roman"/>
                <w:color w:val="000000"/>
                <w:sz w:val="24"/>
                <w:szCs w:val="24"/>
              </w:rPr>
            </w:pPr>
          </w:p>
        </w:tc>
      </w:tr>
      <w:tr w:rsidR="00F46853" w:rsidRPr="00E21458" w:rsidTr="00B44F47">
        <w:trPr>
          <w:trHeight w:val="510"/>
          <w:jc w:val="center"/>
        </w:trPr>
        <w:tc>
          <w:tcPr>
            <w:tcW w:w="8028" w:type="dxa"/>
            <w:tcBorders>
              <w:top w:val="nil"/>
              <w:left w:val="single" w:sz="8" w:space="0" w:color="auto"/>
              <w:bottom w:val="single" w:sz="4" w:space="0" w:color="auto"/>
              <w:right w:val="single" w:sz="4" w:space="0" w:color="auto"/>
            </w:tcBorders>
            <w:shd w:val="clear" w:color="auto" w:fill="auto"/>
            <w:vAlign w:val="center"/>
            <w:hideMark/>
          </w:tcPr>
          <w:p w:rsidR="00F46853" w:rsidRPr="00E21458" w:rsidRDefault="00F46853" w:rsidP="002137B5">
            <w:pPr>
              <w:pStyle w:val="ListParagraph"/>
              <w:numPr>
                <w:ilvl w:val="0"/>
                <w:numId w:val="6"/>
              </w:numPr>
              <w:spacing w:line="240" w:lineRule="auto"/>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Cases related to collection and delivery of food, essential household items fuel , medicines in line with guidelines</w:t>
            </w:r>
          </w:p>
        </w:tc>
        <w:tc>
          <w:tcPr>
            <w:tcW w:w="893" w:type="dxa"/>
            <w:tcBorders>
              <w:top w:val="nil"/>
              <w:left w:val="nil"/>
              <w:bottom w:val="single" w:sz="4" w:space="0" w:color="auto"/>
              <w:right w:val="single" w:sz="4" w:space="0" w:color="auto"/>
            </w:tcBorders>
            <w:shd w:val="clear" w:color="auto" w:fill="auto"/>
            <w:noWrap/>
            <w:vAlign w:val="bottom"/>
            <w:hideMark/>
          </w:tcPr>
          <w:p w:rsidR="00F46853" w:rsidRPr="00E21458" w:rsidRDefault="00D1043C" w:rsidP="00B44F47">
            <w:pPr>
              <w:spacing w:line="240" w:lineRule="auto"/>
              <w:jc w:val="center"/>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806</w:t>
            </w:r>
          </w:p>
        </w:tc>
      </w:tr>
      <w:tr w:rsidR="00F46853" w:rsidRPr="00E21458" w:rsidTr="00B44F47">
        <w:trPr>
          <w:trHeight w:val="255"/>
          <w:jc w:val="center"/>
        </w:trPr>
        <w:tc>
          <w:tcPr>
            <w:tcW w:w="8028" w:type="dxa"/>
            <w:tcBorders>
              <w:top w:val="nil"/>
              <w:left w:val="single" w:sz="8" w:space="0" w:color="auto"/>
              <w:bottom w:val="single" w:sz="4" w:space="0" w:color="auto"/>
              <w:right w:val="single" w:sz="4" w:space="0" w:color="auto"/>
            </w:tcBorders>
            <w:shd w:val="clear" w:color="auto" w:fill="auto"/>
            <w:vAlign w:val="center"/>
            <w:hideMark/>
          </w:tcPr>
          <w:p w:rsidR="00F46853" w:rsidRPr="00E21458" w:rsidRDefault="00F46853" w:rsidP="002137B5">
            <w:pPr>
              <w:pStyle w:val="ListParagraph"/>
              <w:numPr>
                <w:ilvl w:val="0"/>
                <w:numId w:val="6"/>
              </w:numPr>
              <w:spacing w:line="240" w:lineRule="auto"/>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Cases related to social isolation, supports, engagement</w:t>
            </w:r>
          </w:p>
        </w:tc>
        <w:tc>
          <w:tcPr>
            <w:tcW w:w="893" w:type="dxa"/>
            <w:tcBorders>
              <w:top w:val="nil"/>
              <w:left w:val="nil"/>
              <w:bottom w:val="single" w:sz="4" w:space="0" w:color="auto"/>
              <w:right w:val="single" w:sz="4" w:space="0" w:color="auto"/>
            </w:tcBorders>
            <w:shd w:val="clear" w:color="auto" w:fill="auto"/>
            <w:noWrap/>
            <w:vAlign w:val="bottom"/>
            <w:hideMark/>
          </w:tcPr>
          <w:p w:rsidR="00F46853" w:rsidRPr="00E21458" w:rsidRDefault="00D1043C" w:rsidP="00B44F47">
            <w:pPr>
              <w:spacing w:line="240" w:lineRule="auto"/>
              <w:jc w:val="center"/>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505</w:t>
            </w:r>
          </w:p>
        </w:tc>
      </w:tr>
      <w:tr w:rsidR="00F46853" w:rsidRPr="00E21458" w:rsidTr="00B44F47">
        <w:trPr>
          <w:trHeight w:val="255"/>
          <w:jc w:val="center"/>
        </w:trPr>
        <w:tc>
          <w:tcPr>
            <w:tcW w:w="8028" w:type="dxa"/>
            <w:tcBorders>
              <w:top w:val="nil"/>
              <w:left w:val="single" w:sz="8" w:space="0" w:color="auto"/>
              <w:bottom w:val="single" w:sz="4" w:space="0" w:color="auto"/>
              <w:right w:val="single" w:sz="4" w:space="0" w:color="auto"/>
            </w:tcBorders>
            <w:shd w:val="clear" w:color="auto" w:fill="auto"/>
            <w:vAlign w:val="center"/>
          </w:tcPr>
          <w:p w:rsidR="00F46853" w:rsidRPr="00E21458" w:rsidRDefault="00F46853" w:rsidP="002137B5">
            <w:pPr>
              <w:pStyle w:val="ListParagraph"/>
              <w:numPr>
                <w:ilvl w:val="0"/>
                <w:numId w:val="6"/>
              </w:numPr>
              <w:spacing w:line="240" w:lineRule="auto"/>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Friendly Call Service Calls</w:t>
            </w:r>
          </w:p>
        </w:tc>
        <w:tc>
          <w:tcPr>
            <w:tcW w:w="893" w:type="dxa"/>
            <w:tcBorders>
              <w:top w:val="nil"/>
              <w:left w:val="nil"/>
              <w:bottom w:val="single" w:sz="4" w:space="0" w:color="auto"/>
              <w:right w:val="single" w:sz="4" w:space="0" w:color="auto"/>
            </w:tcBorders>
            <w:shd w:val="clear" w:color="auto" w:fill="auto"/>
            <w:noWrap/>
            <w:vAlign w:val="bottom"/>
          </w:tcPr>
          <w:p w:rsidR="00F46853" w:rsidRPr="00E21458" w:rsidRDefault="00D1043C" w:rsidP="00B44F47">
            <w:pPr>
              <w:spacing w:line="240" w:lineRule="auto"/>
              <w:jc w:val="center"/>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1326</w:t>
            </w:r>
          </w:p>
        </w:tc>
      </w:tr>
      <w:tr w:rsidR="00F46853" w:rsidRPr="00E21458" w:rsidTr="00B44F47">
        <w:trPr>
          <w:trHeight w:val="255"/>
          <w:jc w:val="center"/>
        </w:trPr>
        <w:tc>
          <w:tcPr>
            <w:tcW w:w="8028" w:type="dxa"/>
            <w:tcBorders>
              <w:top w:val="nil"/>
              <w:left w:val="single" w:sz="8" w:space="0" w:color="auto"/>
              <w:bottom w:val="single" w:sz="4" w:space="0" w:color="auto"/>
              <w:right w:val="single" w:sz="4" w:space="0" w:color="auto"/>
            </w:tcBorders>
            <w:shd w:val="clear" w:color="auto" w:fill="auto"/>
            <w:vAlign w:val="center"/>
            <w:hideMark/>
          </w:tcPr>
          <w:p w:rsidR="00F46853" w:rsidRPr="00E21458" w:rsidRDefault="00F46853" w:rsidP="002137B5">
            <w:pPr>
              <w:pStyle w:val="ListParagraph"/>
              <w:numPr>
                <w:ilvl w:val="0"/>
                <w:numId w:val="6"/>
              </w:numPr>
              <w:spacing w:line="240" w:lineRule="auto"/>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Cases related to meals and their delivery</w:t>
            </w:r>
          </w:p>
        </w:tc>
        <w:tc>
          <w:tcPr>
            <w:tcW w:w="893" w:type="dxa"/>
            <w:tcBorders>
              <w:top w:val="nil"/>
              <w:left w:val="nil"/>
              <w:bottom w:val="single" w:sz="4" w:space="0" w:color="auto"/>
              <w:right w:val="single" w:sz="4" w:space="0" w:color="auto"/>
            </w:tcBorders>
            <w:shd w:val="clear" w:color="auto" w:fill="auto"/>
            <w:noWrap/>
            <w:vAlign w:val="bottom"/>
            <w:hideMark/>
          </w:tcPr>
          <w:p w:rsidR="00F46853" w:rsidRPr="00E21458" w:rsidRDefault="00D1043C" w:rsidP="00B44F47">
            <w:pPr>
              <w:spacing w:line="240" w:lineRule="auto"/>
              <w:jc w:val="center"/>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2638</w:t>
            </w:r>
          </w:p>
        </w:tc>
      </w:tr>
      <w:tr w:rsidR="00F46853" w:rsidRPr="00E21458" w:rsidTr="00B44F47">
        <w:trPr>
          <w:trHeight w:val="255"/>
          <w:jc w:val="center"/>
        </w:trPr>
        <w:tc>
          <w:tcPr>
            <w:tcW w:w="8028" w:type="dxa"/>
            <w:tcBorders>
              <w:top w:val="single" w:sz="4" w:space="0" w:color="auto"/>
              <w:left w:val="single" w:sz="8" w:space="0" w:color="auto"/>
              <w:bottom w:val="single" w:sz="4" w:space="0" w:color="auto"/>
              <w:right w:val="single" w:sz="4" w:space="0" w:color="auto"/>
            </w:tcBorders>
            <w:shd w:val="clear" w:color="auto" w:fill="auto"/>
            <w:vAlign w:val="center"/>
          </w:tcPr>
          <w:p w:rsidR="00F46853" w:rsidRPr="00E21458" w:rsidRDefault="00F46853" w:rsidP="002137B5">
            <w:pPr>
              <w:pStyle w:val="ListParagraph"/>
              <w:numPr>
                <w:ilvl w:val="0"/>
                <w:numId w:val="6"/>
              </w:numPr>
              <w:spacing w:line="240" w:lineRule="auto"/>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Keadue Social Services Meals on Wheels</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F46853" w:rsidRPr="00E21458" w:rsidRDefault="00D1043C" w:rsidP="00B44F47">
            <w:pPr>
              <w:spacing w:line="240" w:lineRule="auto"/>
              <w:jc w:val="center"/>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974</w:t>
            </w:r>
          </w:p>
        </w:tc>
      </w:tr>
      <w:tr w:rsidR="00C24021" w:rsidRPr="00E21458" w:rsidTr="00B44F47">
        <w:trPr>
          <w:trHeight w:val="255"/>
          <w:jc w:val="center"/>
        </w:trPr>
        <w:tc>
          <w:tcPr>
            <w:tcW w:w="8028" w:type="dxa"/>
            <w:tcBorders>
              <w:top w:val="single" w:sz="4" w:space="0" w:color="auto"/>
              <w:left w:val="single" w:sz="8" w:space="0" w:color="auto"/>
              <w:bottom w:val="single" w:sz="4" w:space="0" w:color="auto"/>
              <w:right w:val="single" w:sz="4" w:space="0" w:color="auto"/>
            </w:tcBorders>
            <w:shd w:val="clear" w:color="auto" w:fill="auto"/>
            <w:vAlign w:val="center"/>
          </w:tcPr>
          <w:p w:rsidR="00C24021" w:rsidRPr="00E21458" w:rsidRDefault="00C24021" w:rsidP="002137B5">
            <w:pPr>
              <w:pStyle w:val="ListParagraph"/>
              <w:numPr>
                <w:ilvl w:val="0"/>
                <w:numId w:val="6"/>
              </w:numPr>
              <w:spacing w:line="240" w:lineRule="auto"/>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Volunteers Recruited from March to September</w:t>
            </w:r>
            <w:r w:rsidR="00B615DF" w:rsidRPr="00E21458">
              <w:rPr>
                <w:rFonts w:ascii="Times New Roman" w:eastAsia="Times New Roman" w:hAnsi="Times New Roman" w:cs="Times New Roman"/>
                <w:color w:val="000000"/>
                <w:sz w:val="24"/>
                <w:szCs w:val="24"/>
              </w:rPr>
              <w:t xml:space="preserve"> 2020</w:t>
            </w:r>
            <w:r w:rsidRPr="00E21458">
              <w:rPr>
                <w:rFonts w:ascii="Times New Roman" w:eastAsia="Times New Roman" w:hAnsi="Times New Roman" w:cs="Times New Roman"/>
                <w:color w:val="000000"/>
                <w:sz w:val="24"/>
                <w:szCs w:val="24"/>
              </w:rPr>
              <w:t xml:space="preserve"> </w:t>
            </w:r>
            <w:r w:rsidRPr="00E21458">
              <w:rPr>
                <w:rStyle w:val="FootnoteReference"/>
                <w:rFonts w:ascii="Times New Roman" w:eastAsia="Times New Roman" w:hAnsi="Times New Roman" w:cs="Times New Roman"/>
                <w:color w:val="000000"/>
                <w:sz w:val="24"/>
                <w:szCs w:val="24"/>
              </w:rPr>
              <w:footnoteReference w:id="2"/>
            </w:r>
            <w:r w:rsidRPr="00E21458">
              <w:rPr>
                <w:rFonts w:ascii="Times New Roman" w:eastAsia="Times New Roman" w:hAnsi="Times New Roman" w:cs="Times New Roman"/>
                <w:color w:val="000000"/>
                <w:sz w:val="24"/>
                <w:szCs w:val="24"/>
              </w:rPr>
              <w:t xml:space="preserve"> </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C24021" w:rsidRPr="00E21458" w:rsidRDefault="00C24021" w:rsidP="00B44F47">
            <w:pPr>
              <w:spacing w:line="240" w:lineRule="auto"/>
              <w:jc w:val="center"/>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181</w:t>
            </w:r>
          </w:p>
        </w:tc>
      </w:tr>
      <w:tr w:rsidR="00C24021" w:rsidRPr="00E21458" w:rsidTr="00B44F47">
        <w:trPr>
          <w:trHeight w:val="255"/>
          <w:jc w:val="center"/>
        </w:trPr>
        <w:tc>
          <w:tcPr>
            <w:tcW w:w="8028" w:type="dxa"/>
            <w:tcBorders>
              <w:top w:val="single" w:sz="4" w:space="0" w:color="auto"/>
              <w:left w:val="single" w:sz="8" w:space="0" w:color="auto"/>
              <w:bottom w:val="single" w:sz="4" w:space="0" w:color="auto"/>
              <w:right w:val="single" w:sz="4" w:space="0" w:color="auto"/>
            </w:tcBorders>
            <w:shd w:val="clear" w:color="auto" w:fill="auto"/>
            <w:vAlign w:val="center"/>
          </w:tcPr>
          <w:p w:rsidR="00C24021" w:rsidRPr="00E21458" w:rsidRDefault="00B615DF" w:rsidP="002137B5">
            <w:pPr>
              <w:pStyle w:val="ListParagraph"/>
              <w:numPr>
                <w:ilvl w:val="0"/>
                <w:numId w:val="6"/>
              </w:numPr>
              <w:spacing w:line="240" w:lineRule="auto"/>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Community Groups/Organisations Registered on I-Vol March</w:t>
            </w:r>
          </w:p>
          <w:p w:rsidR="00B615DF" w:rsidRPr="00E21458" w:rsidRDefault="00B615DF" w:rsidP="002137B5">
            <w:pPr>
              <w:pStyle w:val="ListParagraph"/>
              <w:spacing w:line="240" w:lineRule="auto"/>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To September 2020</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C24021" w:rsidRPr="00E21458" w:rsidRDefault="00B615DF" w:rsidP="00B44F47">
            <w:pPr>
              <w:spacing w:line="240" w:lineRule="auto"/>
              <w:jc w:val="center"/>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29</w:t>
            </w:r>
          </w:p>
        </w:tc>
      </w:tr>
      <w:tr w:rsidR="00C24021" w:rsidRPr="00E21458" w:rsidTr="00B44F47">
        <w:trPr>
          <w:trHeight w:val="255"/>
          <w:jc w:val="center"/>
        </w:trPr>
        <w:tc>
          <w:tcPr>
            <w:tcW w:w="8028" w:type="dxa"/>
            <w:tcBorders>
              <w:top w:val="single" w:sz="4" w:space="0" w:color="auto"/>
              <w:left w:val="single" w:sz="8" w:space="0" w:color="auto"/>
              <w:bottom w:val="single" w:sz="4" w:space="0" w:color="auto"/>
              <w:right w:val="single" w:sz="4" w:space="0" w:color="auto"/>
            </w:tcBorders>
            <w:shd w:val="clear" w:color="auto" w:fill="auto"/>
            <w:vAlign w:val="center"/>
          </w:tcPr>
          <w:p w:rsidR="00C24021" w:rsidRPr="00E21458" w:rsidRDefault="00C24021" w:rsidP="002137B5">
            <w:pPr>
              <w:pStyle w:val="ListParagraph"/>
              <w:numPr>
                <w:ilvl w:val="0"/>
                <w:numId w:val="6"/>
              </w:numPr>
              <w:spacing w:line="240" w:lineRule="auto"/>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Activity Packs for Older People</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C24021" w:rsidRPr="00E21458" w:rsidRDefault="00C24021" w:rsidP="00B44F47">
            <w:pPr>
              <w:spacing w:line="240" w:lineRule="auto"/>
              <w:jc w:val="center"/>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135</w:t>
            </w:r>
          </w:p>
        </w:tc>
      </w:tr>
      <w:tr w:rsidR="00C24021" w:rsidRPr="00E21458" w:rsidTr="00B44F47">
        <w:trPr>
          <w:trHeight w:val="255"/>
          <w:jc w:val="center"/>
        </w:trPr>
        <w:tc>
          <w:tcPr>
            <w:tcW w:w="8028" w:type="dxa"/>
            <w:tcBorders>
              <w:top w:val="single" w:sz="4" w:space="0" w:color="auto"/>
              <w:left w:val="single" w:sz="8" w:space="0" w:color="auto"/>
              <w:bottom w:val="single" w:sz="4" w:space="0" w:color="auto"/>
              <w:right w:val="single" w:sz="4" w:space="0" w:color="auto"/>
            </w:tcBorders>
            <w:shd w:val="clear" w:color="auto" w:fill="auto"/>
            <w:vAlign w:val="center"/>
          </w:tcPr>
          <w:p w:rsidR="00C24021" w:rsidRPr="00E21458" w:rsidRDefault="00C24021" w:rsidP="002137B5">
            <w:pPr>
              <w:pStyle w:val="ListParagraph"/>
              <w:numPr>
                <w:ilvl w:val="0"/>
                <w:numId w:val="6"/>
              </w:numPr>
              <w:spacing w:line="240" w:lineRule="auto"/>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Information Packs for Older People</w:t>
            </w:r>
            <w:r w:rsidR="00856CBA" w:rsidRPr="00E21458">
              <w:rPr>
                <w:rFonts w:ascii="Times New Roman" w:eastAsia="Times New Roman" w:hAnsi="Times New Roman" w:cs="Times New Roman"/>
                <w:color w:val="000000"/>
                <w:sz w:val="24"/>
                <w:szCs w:val="24"/>
              </w:rPr>
              <w:t xml:space="preserve">, Travellers and New Communities </w:t>
            </w:r>
            <w:r w:rsidR="00587F2E" w:rsidRPr="00E21458">
              <w:rPr>
                <w:rStyle w:val="FootnoteReference"/>
                <w:rFonts w:ascii="Times New Roman" w:eastAsia="Times New Roman" w:hAnsi="Times New Roman" w:cs="Times New Roman"/>
                <w:color w:val="000000"/>
                <w:sz w:val="24"/>
                <w:szCs w:val="24"/>
              </w:rPr>
              <w:footnoteReference w:id="3"/>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C24021" w:rsidRPr="00E21458" w:rsidRDefault="00C24021" w:rsidP="00B44F47">
            <w:pPr>
              <w:spacing w:line="240" w:lineRule="auto"/>
              <w:jc w:val="center"/>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2</w:t>
            </w:r>
            <w:r w:rsidR="00856CBA" w:rsidRPr="00E21458">
              <w:rPr>
                <w:rFonts w:ascii="Times New Roman" w:eastAsia="Times New Roman" w:hAnsi="Times New Roman" w:cs="Times New Roman"/>
                <w:color w:val="000000"/>
                <w:sz w:val="24"/>
                <w:szCs w:val="24"/>
              </w:rPr>
              <w:t>74</w:t>
            </w:r>
          </w:p>
        </w:tc>
      </w:tr>
      <w:tr w:rsidR="00C24021" w:rsidRPr="00E21458" w:rsidTr="00B44F47">
        <w:trPr>
          <w:trHeight w:val="255"/>
          <w:jc w:val="center"/>
        </w:trPr>
        <w:tc>
          <w:tcPr>
            <w:tcW w:w="8028" w:type="dxa"/>
            <w:tcBorders>
              <w:top w:val="single" w:sz="4" w:space="0" w:color="auto"/>
              <w:left w:val="single" w:sz="8" w:space="0" w:color="auto"/>
              <w:bottom w:val="single" w:sz="4" w:space="0" w:color="auto"/>
              <w:right w:val="single" w:sz="4" w:space="0" w:color="auto"/>
            </w:tcBorders>
            <w:shd w:val="clear" w:color="auto" w:fill="auto"/>
            <w:vAlign w:val="center"/>
          </w:tcPr>
          <w:p w:rsidR="00C24021" w:rsidRPr="00E21458" w:rsidRDefault="00C24021" w:rsidP="002137B5">
            <w:pPr>
              <w:pStyle w:val="ListParagraph"/>
              <w:numPr>
                <w:ilvl w:val="0"/>
                <w:numId w:val="6"/>
              </w:numPr>
              <w:spacing w:line="240" w:lineRule="auto"/>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Activity Packs for People with Disabilities</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C24021" w:rsidRPr="00E21458" w:rsidRDefault="00C24021" w:rsidP="00B44F47">
            <w:pPr>
              <w:spacing w:line="240" w:lineRule="auto"/>
              <w:jc w:val="center"/>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150</w:t>
            </w:r>
          </w:p>
        </w:tc>
      </w:tr>
      <w:tr w:rsidR="00C24021" w:rsidRPr="00E21458" w:rsidTr="00B44F47">
        <w:trPr>
          <w:trHeight w:val="255"/>
          <w:jc w:val="center"/>
        </w:trPr>
        <w:tc>
          <w:tcPr>
            <w:tcW w:w="8028" w:type="dxa"/>
            <w:tcBorders>
              <w:top w:val="single" w:sz="4" w:space="0" w:color="auto"/>
              <w:left w:val="single" w:sz="8" w:space="0" w:color="auto"/>
              <w:bottom w:val="single" w:sz="4" w:space="0" w:color="auto"/>
              <w:right w:val="single" w:sz="4" w:space="0" w:color="auto"/>
            </w:tcBorders>
            <w:shd w:val="clear" w:color="auto" w:fill="auto"/>
            <w:vAlign w:val="center"/>
          </w:tcPr>
          <w:p w:rsidR="00C24021" w:rsidRPr="00E21458" w:rsidRDefault="00C24021" w:rsidP="002137B5">
            <w:pPr>
              <w:pStyle w:val="ListParagraph"/>
              <w:numPr>
                <w:ilvl w:val="0"/>
                <w:numId w:val="6"/>
              </w:numPr>
              <w:spacing w:line="240" w:lineRule="auto"/>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 xml:space="preserve">Walk and Talk Group Participants </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C24021" w:rsidRPr="00E21458" w:rsidRDefault="00C24021" w:rsidP="00B44F47">
            <w:pPr>
              <w:spacing w:line="240" w:lineRule="auto"/>
              <w:jc w:val="center"/>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28</w:t>
            </w:r>
          </w:p>
        </w:tc>
      </w:tr>
      <w:tr w:rsidR="00C24021" w:rsidRPr="00E21458" w:rsidTr="00B44F47">
        <w:trPr>
          <w:trHeight w:val="255"/>
          <w:jc w:val="center"/>
        </w:trPr>
        <w:tc>
          <w:tcPr>
            <w:tcW w:w="8028" w:type="dxa"/>
            <w:tcBorders>
              <w:top w:val="single" w:sz="4" w:space="0" w:color="auto"/>
              <w:left w:val="single" w:sz="8" w:space="0" w:color="auto"/>
              <w:bottom w:val="single" w:sz="4" w:space="0" w:color="auto"/>
              <w:right w:val="single" w:sz="4" w:space="0" w:color="auto"/>
            </w:tcBorders>
            <w:shd w:val="clear" w:color="auto" w:fill="auto"/>
            <w:vAlign w:val="center"/>
          </w:tcPr>
          <w:p w:rsidR="00C24021" w:rsidRPr="00E21458" w:rsidRDefault="00C24021" w:rsidP="002137B5">
            <w:pPr>
              <w:pStyle w:val="ListParagraph"/>
              <w:numPr>
                <w:ilvl w:val="0"/>
                <w:numId w:val="6"/>
              </w:numPr>
              <w:spacing w:line="240" w:lineRule="auto"/>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Nursing Home Volunteers</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C24021" w:rsidRPr="00E21458" w:rsidRDefault="00C24021" w:rsidP="00B44F47">
            <w:pPr>
              <w:spacing w:line="240" w:lineRule="auto"/>
              <w:jc w:val="center"/>
              <w:rPr>
                <w:rFonts w:ascii="Times New Roman" w:eastAsia="Times New Roman" w:hAnsi="Times New Roman" w:cs="Times New Roman"/>
                <w:color w:val="000000"/>
                <w:sz w:val="24"/>
                <w:szCs w:val="24"/>
              </w:rPr>
            </w:pPr>
            <w:r w:rsidRPr="00E21458">
              <w:rPr>
                <w:rFonts w:ascii="Times New Roman" w:eastAsia="Times New Roman" w:hAnsi="Times New Roman" w:cs="Times New Roman"/>
                <w:color w:val="000000"/>
                <w:sz w:val="24"/>
                <w:szCs w:val="24"/>
              </w:rPr>
              <w:t>32</w:t>
            </w:r>
          </w:p>
        </w:tc>
      </w:tr>
      <w:tr w:rsidR="00C24021" w:rsidRPr="00E21458" w:rsidTr="00B44F47">
        <w:trPr>
          <w:trHeight w:val="255"/>
          <w:jc w:val="center"/>
        </w:trPr>
        <w:tc>
          <w:tcPr>
            <w:tcW w:w="8028" w:type="dxa"/>
            <w:tcBorders>
              <w:top w:val="single" w:sz="4" w:space="0" w:color="auto"/>
              <w:left w:val="single" w:sz="8" w:space="0" w:color="auto"/>
              <w:bottom w:val="single" w:sz="4" w:space="0" w:color="auto"/>
              <w:right w:val="single" w:sz="4" w:space="0" w:color="auto"/>
            </w:tcBorders>
            <w:shd w:val="clear" w:color="auto" w:fill="auto"/>
            <w:vAlign w:val="center"/>
          </w:tcPr>
          <w:p w:rsidR="00E72C1C" w:rsidRPr="00E21458" w:rsidRDefault="00E72C1C" w:rsidP="00E72C1C">
            <w:pPr>
              <w:pStyle w:val="ListParagraph"/>
              <w:numPr>
                <w:ilvl w:val="0"/>
                <w:numId w:val="6"/>
              </w:numPr>
              <w:rPr>
                <w:rFonts w:ascii="Times New Roman" w:hAnsi="Times New Roman" w:cs="Times New Roman"/>
                <w:sz w:val="24"/>
                <w:szCs w:val="24"/>
              </w:rPr>
            </w:pPr>
            <w:r w:rsidRPr="00E21458">
              <w:rPr>
                <w:rFonts w:ascii="Times New Roman" w:hAnsi="Times New Roman" w:cs="Times New Roman"/>
                <w:sz w:val="24"/>
                <w:szCs w:val="24"/>
              </w:rPr>
              <w:t>Interventions with  LCGs since March</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C24021" w:rsidRPr="00E21458" w:rsidRDefault="00E72C1C" w:rsidP="00B44F47">
            <w:pPr>
              <w:spacing w:line="240" w:lineRule="auto"/>
              <w:jc w:val="center"/>
              <w:rPr>
                <w:rFonts w:ascii="Times New Roman" w:eastAsia="Times New Roman" w:hAnsi="Times New Roman" w:cs="Times New Roman"/>
                <w:sz w:val="24"/>
                <w:szCs w:val="24"/>
              </w:rPr>
            </w:pPr>
            <w:r w:rsidRPr="00E21458">
              <w:rPr>
                <w:rFonts w:ascii="Times New Roman" w:eastAsia="Times New Roman" w:hAnsi="Times New Roman" w:cs="Times New Roman"/>
                <w:sz w:val="24"/>
                <w:szCs w:val="24"/>
              </w:rPr>
              <w:t>285</w:t>
            </w:r>
          </w:p>
        </w:tc>
      </w:tr>
      <w:tr w:rsidR="00E72C1C" w:rsidRPr="00E21458" w:rsidTr="00B44F47">
        <w:trPr>
          <w:trHeight w:val="255"/>
          <w:jc w:val="center"/>
        </w:trPr>
        <w:tc>
          <w:tcPr>
            <w:tcW w:w="8028" w:type="dxa"/>
            <w:tcBorders>
              <w:top w:val="single" w:sz="4" w:space="0" w:color="auto"/>
              <w:left w:val="single" w:sz="8" w:space="0" w:color="auto"/>
              <w:bottom w:val="single" w:sz="4" w:space="0" w:color="auto"/>
              <w:right w:val="single" w:sz="4" w:space="0" w:color="auto"/>
            </w:tcBorders>
            <w:shd w:val="clear" w:color="auto" w:fill="auto"/>
            <w:vAlign w:val="center"/>
          </w:tcPr>
          <w:p w:rsidR="00E72C1C" w:rsidRPr="00E21458" w:rsidRDefault="00E72C1C" w:rsidP="00E72C1C">
            <w:pPr>
              <w:pStyle w:val="ListParagraph"/>
              <w:numPr>
                <w:ilvl w:val="0"/>
                <w:numId w:val="6"/>
              </w:numPr>
              <w:rPr>
                <w:rFonts w:ascii="Times New Roman" w:hAnsi="Times New Roman" w:cs="Times New Roman"/>
                <w:sz w:val="24"/>
                <w:szCs w:val="24"/>
              </w:rPr>
            </w:pPr>
            <w:r w:rsidRPr="00E21458">
              <w:rPr>
                <w:rFonts w:ascii="Times New Roman" w:hAnsi="Times New Roman" w:cs="Times New Roman"/>
                <w:sz w:val="24"/>
                <w:szCs w:val="24"/>
              </w:rPr>
              <w:t>Interventions with Social Enterprise since April</w:t>
            </w:r>
          </w:p>
        </w:tc>
        <w:tc>
          <w:tcPr>
            <w:tcW w:w="893" w:type="dxa"/>
            <w:tcBorders>
              <w:top w:val="single" w:sz="4" w:space="0" w:color="auto"/>
              <w:left w:val="nil"/>
              <w:bottom w:val="single" w:sz="4" w:space="0" w:color="auto"/>
              <w:right w:val="single" w:sz="4" w:space="0" w:color="auto"/>
            </w:tcBorders>
            <w:shd w:val="clear" w:color="auto" w:fill="auto"/>
            <w:noWrap/>
            <w:vAlign w:val="bottom"/>
          </w:tcPr>
          <w:p w:rsidR="00E72C1C" w:rsidRPr="00E21458" w:rsidRDefault="00E72C1C" w:rsidP="00B44F47">
            <w:pPr>
              <w:spacing w:line="240" w:lineRule="auto"/>
              <w:jc w:val="center"/>
              <w:rPr>
                <w:rFonts w:ascii="Times New Roman" w:eastAsia="Times New Roman" w:hAnsi="Times New Roman" w:cs="Times New Roman"/>
                <w:sz w:val="24"/>
                <w:szCs w:val="24"/>
              </w:rPr>
            </w:pPr>
            <w:r w:rsidRPr="00E21458">
              <w:rPr>
                <w:rFonts w:ascii="Times New Roman" w:hAnsi="Times New Roman" w:cs="Times New Roman"/>
                <w:sz w:val="24"/>
                <w:szCs w:val="24"/>
              </w:rPr>
              <w:t>30</w:t>
            </w:r>
          </w:p>
        </w:tc>
      </w:tr>
    </w:tbl>
    <w:p w:rsidR="00587323" w:rsidRDefault="00587323" w:rsidP="00D1043C">
      <w:pPr>
        <w:autoSpaceDE w:val="0"/>
        <w:autoSpaceDN w:val="0"/>
        <w:spacing w:line="240" w:lineRule="auto"/>
        <w:rPr>
          <w:rFonts w:ascii="Times New Roman" w:hAnsi="Times New Roman" w:cs="Times New Roman"/>
          <w:b/>
          <w:sz w:val="24"/>
          <w:szCs w:val="24"/>
        </w:rPr>
      </w:pPr>
    </w:p>
    <w:p w:rsidR="004F10A2" w:rsidRDefault="004F10A2" w:rsidP="00D1043C">
      <w:pPr>
        <w:autoSpaceDE w:val="0"/>
        <w:autoSpaceDN w:val="0"/>
        <w:spacing w:line="240" w:lineRule="auto"/>
        <w:rPr>
          <w:rFonts w:ascii="Times New Roman" w:hAnsi="Times New Roman" w:cs="Times New Roman"/>
          <w:b/>
          <w:sz w:val="24"/>
          <w:szCs w:val="24"/>
        </w:rPr>
      </w:pPr>
    </w:p>
    <w:p w:rsidR="004F10A2" w:rsidRDefault="004F10A2" w:rsidP="00D1043C">
      <w:pPr>
        <w:autoSpaceDE w:val="0"/>
        <w:autoSpaceDN w:val="0"/>
        <w:spacing w:line="240" w:lineRule="auto"/>
        <w:rPr>
          <w:rFonts w:ascii="Times New Roman" w:hAnsi="Times New Roman" w:cs="Times New Roman"/>
          <w:b/>
          <w:sz w:val="24"/>
          <w:szCs w:val="24"/>
        </w:rPr>
      </w:pPr>
    </w:p>
    <w:p w:rsidR="004F10A2" w:rsidRPr="00E21458" w:rsidRDefault="004F10A2" w:rsidP="00D32CB2">
      <w:pPr>
        <w:pStyle w:val="Heading2"/>
      </w:pPr>
      <w:r>
        <w:t xml:space="preserve">Group Development, Capacity Building and Engagement </w:t>
      </w:r>
    </w:p>
    <w:p w:rsidR="006F0FAC" w:rsidRPr="00E21458" w:rsidRDefault="00DA0A38"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SICAP’s response during the pandemic has continued to build capacity of local community group</w:t>
      </w:r>
      <w:r w:rsidR="00035D26" w:rsidRPr="00E21458">
        <w:rPr>
          <w:rFonts w:ascii="Times New Roman" w:hAnsi="Times New Roman" w:cs="Times New Roman"/>
          <w:sz w:val="24"/>
          <w:szCs w:val="24"/>
        </w:rPr>
        <w:t xml:space="preserve"> and also continue to promote Community Engagement and build stronger Communities</w:t>
      </w:r>
      <w:r w:rsidR="00035D26" w:rsidRPr="00E21458">
        <w:rPr>
          <w:rFonts w:ascii="Times New Roman" w:hAnsi="Times New Roman" w:cs="Times New Roman"/>
          <w:b/>
          <w:sz w:val="24"/>
          <w:szCs w:val="24"/>
        </w:rPr>
        <w:t xml:space="preserve">.  </w:t>
      </w:r>
      <w:r w:rsidR="006F0FAC" w:rsidRPr="00E21458">
        <w:rPr>
          <w:rFonts w:ascii="Times New Roman" w:hAnsi="Times New Roman" w:cs="Times New Roman"/>
          <w:sz w:val="24"/>
          <w:szCs w:val="24"/>
        </w:rPr>
        <w:t xml:space="preserve">These interventions, actions and initiatives by SICAP have ensured </w:t>
      </w:r>
      <w:r w:rsidR="001F5002" w:rsidRPr="00E21458">
        <w:rPr>
          <w:rFonts w:ascii="Times New Roman" w:hAnsi="Times New Roman" w:cs="Times New Roman"/>
          <w:sz w:val="24"/>
          <w:szCs w:val="24"/>
        </w:rPr>
        <w:t>the</w:t>
      </w:r>
      <w:r w:rsidR="006F0FAC" w:rsidRPr="00E21458">
        <w:rPr>
          <w:rFonts w:ascii="Times New Roman" w:hAnsi="Times New Roman" w:cs="Times New Roman"/>
          <w:sz w:val="24"/>
          <w:szCs w:val="24"/>
        </w:rPr>
        <w:t xml:space="preserve"> most vulnerable in County Roscommon have continued to live well despite the pandemic. It has ensured that at the most basic level with the support from SICAP volunteers</w:t>
      </w:r>
      <w:r w:rsidRPr="00E21458">
        <w:rPr>
          <w:rFonts w:ascii="Times New Roman" w:hAnsi="Times New Roman" w:cs="Times New Roman"/>
          <w:sz w:val="24"/>
          <w:szCs w:val="24"/>
        </w:rPr>
        <w:t xml:space="preserve"> and groups’ capacities </w:t>
      </w:r>
      <w:r w:rsidR="00C51D3E" w:rsidRPr="00E21458">
        <w:rPr>
          <w:rFonts w:ascii="Times New Roman" w:hAnsi="Times New Roman" w:cs="Times New Roman"/>
          <w:sz w:val="24"/>
          <w:szCs w:val="24"/>
        </w:rPr>
        <w:t>were</w:t>
      </w:r>
      <w:r w:rsidR="006F0FAC" w:rsidRPr="00E21458">
        <w:rPr>
          <w:rFonts w:ascii="Times New Roman" w:hAnsi="Times New Roman" w:cs="Times New Roman"/>
          <w:sz w:val="24"/>
          <w:szCs w:val="24"/>
        </w:rPr>
        <w:t xml:space="preserve"> </w:t>
      </w:r>
      <w:r w:rsidRPr="00E21458">
        <w:rPr>
          <w:rFonts w:ascii="Times New Roman" w:hAnsi="Times New Roman" w:cs="Times New Roman"/>
          <w:sz w:val="24"/>
          <w:szCs w:val="24"/>
        </w:rPr>
        <w:t>built</w:t>
      </w:r>
      <w:r w:rsidR="006F0FAC" w:rsidRPr="00E21458">
        <w:rPr>
          <w:rFonts w:ascii="Times New Roman" w:hAnsi="Times New Roman" w:cs="Times New Roman"/>
          <w:sz w:val="24"/>
          <w:szCs w:val="24"/>
        </w:rPr>
        <w:t xml:space="preserve"> to deliver g</w:t>
      </w:r>
      <w:r w:rsidR="004A7148" w:rsidRPr="00E21458">
        <w:rPr>
          <w:rFonts w:ascii="Times New Roman" w:hAnsi="Times New Roman" w:cs="Times New Roman"/>
          <w:sz w:val="24"/>
          <w:szCs w:val="24"/>
        </w:rPr>
        <w:t>roceries, meals, medications,</w:t>
      </w:r>
      <w:r w:rsidR="006F0FAC" w:rsidRPr="00E21458">
        <w:rPr>
          <w:rFonts w:ascii="Times New Roman" w:hAnsi="Times New Roman" w:cs="Times New Roman"/>
          <w:sz w:val="24"/>
          <w:szCs w:val="24"/>
        </w:rPr>
        <w:t xml:space="preserve"> animal feed</w:t>
      </w:r>
      <w:r w:rsidR="004A7148" w:rsidRPr="00E21458">
        <w:rPr>
          <w:rFonts w:ascii="Times New Roman" w:hAnsi="Times New Roman" w:cs="Times New Roman"/>
          <w:sz w:val="24"/>
          <w:szCs w:val="24"/>
        </w:rPr>
        <w:t xml:space="preserve"> and more</w:t>
      </w:r>
      <w:r w:rsidR="006F0FAC" w:rsidRPr="00E21458">
        <w:rPr>
          <w:rFonts w:ascii="Times New Roman" w:hAnsi="Times New Roman" w:cs="Times New Roman"/>
          <w:sz w:val="24"/>
          <w:szCs w:val="24"/>
        </w:rPr>
        <w:t xml:space="preserve"> to those who were cocooning</w:t>
      </w:r>
      <w:r w:rsidRPr="00E21458">
        <w:rPr>
          <w:rFonts w:ascii="Times New Roman" w:hAnsi="Times New Roman" w:cs="Times New Roman"/>
          <w:sz w:val="24"/>
          <w:szCs w:val="24"/>
        </w:rPr>
        <w:t xml:space="preserve">. </w:t>
      </w:r>
      <w:r w:rsidR="006F0FAC" w:rsidRPr="00E21458">
        <w:rPr>
          <w:rFonts w:ascii="Times New Roman" w:hAnsi="Times New Roman" w:cs="Times New Roman"/>
          <w:sz w:val="24"/>
          <w:szCs w:val="24"/>
        </w:rPr>
        <w:t xml:space="preserve"> It has ensured that Older People were upskilled and engaged using technology to continue to have a voice, to influence change and advocate for their peers resulting in the development of robust information and activity packs for those living alone </w:t>
      </w:r>
      <w:r w:rsidR="00E07DD4">
        <w:rPr>
          <w:noProof/>
          <w:lang w:eastAsia="en-IE"/>
        </w:rPr>
        <w:drawing>
          <wp:anchor distT="0" distB="0" distL="114300" distR="114300" simplePos="0" relativeHeight="251663360" behindDoc="1" locked="0" layoutInCell="1" allowOverlap="1">
            <wp:simplePos x="0" y="0"/>
            <wp:positionH relativeFrom="column">
              <wp:posOffset>0</wp:posOffset>
            </wp:positionH>
            <wp:positionV relativeFrom="paragraph">
              <wp:posOffset>1573530</wp:posOffset>
            </wp:positionV>
            <wp:extent cx="2381250" cy="2741295"/>
            <wp:effectExtent l="0" t="0" r="0" b="1905"/>
            <wp:wrapTight wrapText="bothSides">
              <wp:wrapPolygon edited="0">
                <wp:start x="0" y="0"/>
                <wp:lineTo x="0" y="21465"/>
                <wp:lineTo x="21427" y="21465"/>
                <wp:lineTo x="214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b="1685"/>
                    <a:stretch/>
                  </pic:blipFill>
                  <pic:spPr bwMode="auto">
                    <a:xfrm>
                      <a:off x="0" y="0"/>
                      <a:ext cx="2381250" cy="2741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0FAC" w:rsidRPr="00E21458">
        <w:rPr>
          <w:rFonts w:ascii="Times New Roman" w:hAnsi="Times New Roman" w:cs="Times New Roman"/>
          <w:sz w:val="24"/>
          <w:szCs w:val="24"/>
        </w:rPr>
        <w:t>without access to broadband.</w:t>
      </w:r>
    </w:p>
    <w:p w:rsidR="006F0FAC" w:rsidRPr="00E21458" w:rsidRDefault="006F0FAC"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 xml:space="preserve">It has also ensured that at the most basic of levels people feel connected through zoom meetings, through the letter writing campaign to Nursing Homes </w:t>
      </w:r>
      <w:r w:rsidR="00F14D37" w:rsidRPr="00E21458">
        <w:rPr>
          <w:rFonts w:ascii="Times New Roman" w:hAnsi="Times New Roman" w:cs="Times New Roman"/>
          <w:sz w:val="24"/>
          <w:szCs w:val="24"/>
        </w:rPr>
        <w:t xml:space="preserve">and through the Walk and Talk Group for People with disabilities. This engagement </w:t>
      </w:r>
      <w:r w:rsidR="001F5002" w:rsidRPr="00E21458">
        <w:rPr>
          <w:rFonts w:ascii="Times New Roman" w:hAnsi="Times New Roman" w:cs="Times New Roman"/>
          <w:sz w:val="24"/>
          <w:szCs w:val="24"/>
        </w:rPr>
        <w:t>has provided a</w:t>
      </w:r>
      <w:r w:rsidR="00F14D37" w:rsidRPr="00E21458">
        <w:rPr>
          <w:rFonts w:ascii="Times New Roman" w:hAnsi="Times New Roman" w:cs="Times New Roman"/>
          <w:sz w:val="24"/>
          <w:szCs w:val="24"/>
        </w:rPr>
        <w:t xml:space="preserve"> new sense of connectedness and a greater level of engagement for those who were very vulnerable and isolated during the height of the pandemic.  </w:t>
      </w:r>
      <w:r w:rsidR="007F66D9" w:rsidRPr="00E21458">
        <w:rPr>
          <w:rFonts w:ascii="Times New Roman" w:hAnsi="Times New Roman" w:cs="Times New Roman"/>
          <w:sz w:val="24"/>
          <w:szCs w:val="24"/>
        </w:rPr>
        <w:t xml:space="preserve">As a result of </w:t>
      </w:r>
      <w:r w:rsidR="004F10A2">
        <w:rPr>
          <w:rFonts w:ascii="Times New Roman" w:hAnsi="Times New Roman" w:cs="Times New Roman"/>
          <w:sz w:val="24"/>
          <w:szCs w:val="24"/>
        </w:rPr>
        <w:t xml:space="preserve">SICAP Staff </w:t>
      </w:r>
      <w:r w:rsidR="007F66D9" w:rsidRPr="00E21458">
        <w:rPr>
          <w:rFonts w:ascii="Times New Roman" w:hAnsi="Times New Roman" w:cs="Times New Roman"/>
          <w:sz w:val="24"/>
          <w:szCs w:val="24"/>
        </w:rPr>
        <w:t xml:space="preserve">support and training on zoom and </w:t>
      </w:r>
      <w:r w:rsidR="00E117EF" w:rsidRPr="00E21458">
        <w:rPr>
          <w:rFonts w:ascii="Times New Roman" w:hAnsi="Times New Roman" w:cs="Times New Roman"/>
          <w:sz w:val="24"/>
          <w:szCs w:val="24"/>
        </w:rPr>
        <w:t>what’s</w:t>
      </w:r>
      <w:r w:rsidR="007F66D9" w:rsidRPr="00E21458">
        <w:rPr>
          <w:rFonts w:ascii="Times New Roman" w:hAnsi="Times New Roman" w:cs="Times New Roman"/>
          <w:sz w:val="24"/>
          <w:szCs w:val="24"/>
        </w:rPr>
        <w:t xml:space="preserve"> app some of our older people have reported using zoom to engage with other groups in their local community</w:t>
      </w:r>
      <w:r w:rsidR="004F10A2">
        <w:rPr>
          <w:rFonts w:ascii="Times New Roman" w:hAnsi="Times New Roman" w:cs="Times New Roman"/>
          <w:sz w:val="24"/>
          <w:szCs w:val="24"/>
        </w:rPr>
        <w:t xml:space="preserve">.  They have also indicated that they have used it </w:t>
      </w:r>
      <w:r w:rsidR="007F66D9" w:rsidRPr="00E21458">
        <w:rPr>
          <w:rFonts w:ascii="Times New Roman" w:hAnsi="Times New Roman" w:cs="Times New Roman"/>
          <w:sz w:val="24"/>
          <w:szCs w:val="24"/>
        </w:rPr>
        <w:t>to “meet” family who coul</w:t>
      </w:r>
      <w:r w:rsidR="00E117EF" w:rsidRPr="00E21458">
        <w:rPr>
          <w:rFonts w:ascii="Times New Roman" w:hAnsi="Times New Roman" w:cs="Times New Roman"/>
          <w:sz w:val="24"/>
          <w:szCs w:val="24"/>
        </w:rPr>
        <w:t>d not visit due to restr</w:t>
      </w:r>
      <w:r w:rsidR="004F10A2">
        <w:rPr>
          <w:rFonts w:ascii="Times New Roman" w:hAnsi="Times New Roman" w:cs="Times New Roman"/>
          <w:sz w:val="24"/>
          <w:szCs w:val="24"/>
        </w:rPr>
        <w:t xml:space="preserve">ictions.  Parents have acknowledged that the </w:t>
      </w:r>
      <w:r w:rsidR="00062D47" w:rsidRPr="00E21458">
        <w:rPr>
          <w:rFonts w:ascii="Times New Roman" w:hAnsi="Times New Roman" w:cs="Times New Roman"/>
          <w:sz w:val="24"/>
          <w:szCs w:val="24"/>
        </w:rPr>
        <w:t xml:space="preserve">Walk and Talk </w:t>
      </w:r>
      <w:r w:rsidR="004F10A2">
        <w:rPr>
          <w:rFonts w:ascii="Times New Roman" w:hAnsi="Times New Roman" w:cs="Times New Roman"/>
          <w:sz w:val="24"/>
          <w:szCs w:val="24"/>
        </w:rPr>
        <w:t xml:space="preserve">group </w:t>
      </w:r>
      <w:r w:rsidR="00062D47" w:rsidRPr="00E21458">
        <w:rPr>
          <w:rFonts w:ascii="Times New Roman" w:hAnsi="Times New Roman" w:cs="Times New Roman"/>
          <w:sz w:val="24"/>
          <w:szCs w:val="24"/>
        </w:rPr>
        <w:t xml:space="preserve">has provided their child with a sense of purpose that they lacked as all services were otherwise closed for them. </w:t>
      </w:r>
    </w:p>
    <w:p w:rsidR="004F10A2" w:rsidRPr="00E21458" w:rsidRDefault="00062D47"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 xml:space="preserve">One Older Person said “…feel thought of” on receiving the activity </w:t>
      </w:r>
      <w:r w:rsidR="00350C43" w:rsidRPr="00E21458">
        <w:rPr>
          <w:rFonts w:ascii="Times New Roman" w:hAnsi="Times New Roman" w:cs="Times New Roman"/>
          <w:sz w:val="24"/>
          <w:szCs w:val="24"/>
        </w:rPr>
        <w:t xml:space="preserve">pack.  </w:t>
      </w:r>
      <w:r w:rsidRPr="00E21458">
        <w:rPr>
          <w:rFonts w:ascii="Times New Roman" w:hAnsi="Times New Roman" w:cs="Times New Roman"/>
          <w:sz w:val="24"/>
          <w:szCs w:val="24"/>
        </w:rPr>
        <w:t xml:space="preserve">  </w:t>
      </w:r>
    </w:p>
    <w:p w:rsidR="00350C43" w:rsidRDefault="001C4725"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 xml:space="preserve">One of the </w:t>
      </w:r>
      <w:r w:rsidR="00350C43" w:rsidRPr="00E21458">
        <w:rPr>
          <w:rFonts w:ascii="Times New Roman" w:hAnsi="Times New Roman" w:cs="Times New Roman"/>
          <w:sz w:val="24"/>
          <w:szCs w:val="24"/>
        </w:rPr>
        <w:t>most crucial role</w:t>
      </w:r>
      <w:r w:rsidRPr="00E21458">
        <w:rPr>
          <w:rFonts w:ascii="Times New Roman" w:hAnsi="Times New Roman" w:cs="Times New Roman"/>
          <w:sz w:val="24"/>
          <w:szCs w:val="24"/>
        </w:rPr>
        <w:t>s</w:t>
      </w:r>
      <w:r w:rsidR="00350C43" w:rsidRPr="00E21458">
        <w:rPr>
          <w:rFonts w:ascii="Times New Roman" w:hAnsi="Times New Roman" w:cs="Times New Roman"/>
          <w:sz w:val="24"/>
          <w:szCs w:val="24"/>
        </w:rPr>
        <w:t xml:space="preserve"> SICAP could and did play in Roscommon was </w:t>
      </w:r>
      <w:r w:rsidR="003660CE" w:rsidRPr="00E21458">
        <w:rPr>
          <w:rFonts w:ascii="Times New Roman" w:hAnsi="Times New Roman" w:cs="Times New Roman"/>
          <w:sz w:val="24"/>
          <w:szCs w:val="24"/>
        </w:rPr>
        <w:t xml:space="preserve">ensuring </w:t>
      </w:r>
      <w:r w:rsidR="00350C43" w:rsidRPr="00E21458">
        <w:rPr>
          <w:rFonts w:ascii="Times New Roman" w:hAnsi="Times New Roman" w:cs="Times New Roman"/>
          <w:sz w:val="24"/>
          <w:szCs w:val="24"/>
        </w:rPr>
        <w:t xml:space="preserve">connectivity and inclusion in an otherwise isolating and lonely environment for so many of our vulnerable.  </w:t>
      </w:r>
    </w:p>
    <w:p w:rsidR="00E07DD4" w:rsidRDefault="00E07DD4">
      <w:pPr>
        <w:rPr>
          <w:rFonts w:asciiTheme="majorHAnsi" w:eastAsiaTheme="majorEastAsia" w:hAnsiTheme="majorHAnsi" w:cstheme="majorBidi"/>
          <w:b/>
          <w:bCs/>
          <w:color w:val="B83D68" w:themeColor="accent1"/>
          <w:sz w:val="26"/>
          <w:szCs w:val="26"/>
        </w:rPr>
      </w:pPr>
      <w:r>
        <w:br w:type="page"/>
      </w:r>
    </w:p>
    <w:p w:rsidR="004F10A2" w:rsidRPr="004F10A2" w:rsidRDefault="00E07DD4" w:rsidP="00D32CB2">
      <w:pPr>
        <w:pStyle w:val="Heading2"/>
      </w:pPr>
      <w:r>
        <w:rPr>
          <w:noProof/>
          <w:lang w:eastAsia="en-IE"/>
        </w:rPr>
        <w:drawing>
          <wp:anchor distT="0" distB="0" distL="114300" distR="114300" simplePos="0" relativeHeight="251661312" behindDoc="1" locked="0" layoutInCell="1" allowOverlap="1" wp14:anchorId="021DD49D" wp14:editId="4D723BAA">
            <wp:simplePos x="0" y="0"/>
            <wp:positionH relativeFrom="column">
              <wp:posOffset>2762250</wp:posOffset>
            </wp:positionH>
            <wp:positionV relativeFrom="paragraph">
              <wp:posOffset>190500</wp:posOffset>
            </wp:positionV>
            <wp:extent cx="3009900" cy="1885950"/>
            <wp:effectExtent l="0" t="0" r="0" b="0"/>
            <wp:wrapThrough wrapText="bothSides">
              <wp:wrapPolygon edited="0">
                <wp:start x="0" y="0"/>
                <wp:lineTo x="0" y="21382"/>
                <wp:lineTo x="21463" y="21382"/>
                <wp:lineTo x="214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09900" cy="1885950"/>
                    </a:xfrm>
                    <a:prstGeom prst="rect">
                      <a:avLst/>
                    </a:prstGeom>
                  </pic:spPr>
                </pic:pic>
              </a:graphicData>
            </a:graphic>
            <wp14:sizeRelH relativeFrom="page">
              <wp14:pctWidth>0</wp14:pctWidth>
            </wp14:sizeRelH>
            <wp14:sizeRelV relativeFrom="page">
              <wp14:pctHeight>0</wp14:pctHeight>
            </wp14:sizeRelV>
          </wp:anchor>
        </w:drawing>
      </w:r>
      <w:r w:rsidR="004F10A2" w:rsidRPr="004F10A2">
        <w:t>Support to Social Enterprises</w:t>
      </w:r>
    </w:p>
    <w:p w:rsidR="009D5543" w:rsidRPr="00E21458" w:rsidRDefault="009D5543"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 xml:space="preserve">Another critical role SICAP played and continues to play during the pandemic is the continued support to Social Enterprises. Ongoing and practical supports are essential to ensure that social enterprises can continue to survive and meet local needs whilst also supporting them to meet SICAP outcomes.  </w:t>
      </w:r>
      <w:r w:rsidR="00171E42" w:rsidRPr="00E21458">
        <w:rPr>
          <w:rFonts w:ascii="Times New Roman" w:hAnsi="Times New Roman" w:cs="Times New Roman"/>
          <w:sz w:val="24"/>
          <w:szCs w:val="24"/>
        </w:rPr>
        <w:t xml:space="preserve">It now more than ever important to continue to support the economic and community development of our County ensuring the delivery of local services whilst also maintaining employment opportunities for SICAP target groups.  </w:t>
      </w:r>
    </w:p>
    <w:p w:rsidR="00BB5DEB" w:rsidRPr="00E21458" w:rsidRDefault="00BB5DEB" w:rsidP="00B44F47">
      <w:pPr>
        <w:spacing w:line="240" w:lineRule="auto"/>
        <w:jc w:val="both"/>
        <w:rPr>
          <w:rFonts w:ascii="Times New Roman" w:hAnsi="Times New Roman" w:cs="Times New Roman"/>
          <w:sz w:val="24"/>
          <w:szCs w:val="24"/>
        </w:rPr>
      </w:pPr>
    </w:p>
    <w:p w:rsidR="00BE41C4" w:rsidRPr="00E21458" w:rsidRDefault="00BE41C4" w:rsidP="00D32CB2">
      <w:pPr>
        <w:pStyle w:val="Heading2"/>
      </w:pPr>
      <w:r w:rsidRPr="00E21458">
        <w:t>Lessons Learnt</w:t>
      </w:r>
    </w:p>
    <w:p w:rsidR="00BE41C4" w:rsidRPr="00D32CB2" w:rsidRDefault="00BE41C4" w:rsidP="00B02EFF">
      <w:pPr>
        <w:pStyle w:val="Heading2"/>
      </w:pPr>
      <w:r w:rsidRPr="00D32CB2">
        <w:t>Time and Demands</w:t>
      </w:r>
    </w:p>
    <w:p w:rsidR="00B97AC2" w:rsidRDefault="00BE41C4"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For the first number of months there was extra time required t</w:t>
      </w:r>
      <w:r w:rsidR="00B97AC2" w:rsidRPr="00E21458">
        <w:rPr>
          <w:rFonts w:ascii="Times New Roman" w:hAnsi="Times New Roman" w:cs="Times New Roman"/>
          <w:sz w:val="24"/>
          <w:szCs w:val="24"/>
        </w:rPr>
        <w:t xml:space="preserve">o meet the demands and need of </w:t>
      </w:r>
      <w:r w:rsidRPr="00E21458">
        <w:rPr>
          <w:rFonts w:ascii="Times New Roman" w:hAnsi="Times New Roman" w:cs="Times New Roman"/>
          <w:sz w:val="24"/>
          <w:szCs w:val="24"/>
        </w:rPr>
        <w:t xml:space="preserve"> </w:t>
      </w:r>
      <w:r w:rsidR="00B97AC2" w:rsidRPr="00E21458">
        <w:rPr>
          <w:rFonts w:ascii="Times New Roman" w:hAnsi="Times New Roman" w:cs="Times New Roman"/>
          <w:sz w:val="24"/>
          <w:szCs w:val="24"/>
        </w:rPr>
        <w:t>SICAP</w:t>
      </w:r>
      <w:r w:rsidRPr="00E21458">
        <w:rPr>
          <w:rFonts w:ascii="Times New Roman" w:hAnsi="Times New Roman" w:cs="Times New Roman"/>
          <w:sz w:val="24"/>
          <w:szCs w:val="24"/>
        </w:rPr>
        <w:t xml:space="preserve">, </w:t>
      </w:r>
      <w:r w:rsidR="00B34DF5" w:rsidRPr="00E21458">
        <w:rPr>
          <w:rFonts w:ascii="Times New Roman" w:hAnsi="Times New Roman" w:cs="Times New Roman"/>
          <w:sz w:val="24"/>
          <w:szCs w:val="24"/>
        </w:rPr>
        <w:t xml:space="preserve"> It was difficult to gauge the time requirements and to meet the every changing needs as the scale of the pandemic grew.  The needs and priorities changed and it was essential to be flexible and as adaptable as possible.  This involved long days, evenings and weekends, however, it was necessary to ensure the appropriate systems and supports were in place.  It was also essential to ensure the timely distribution of accurate and relevant information especially to those who were most socially isolated. </w:t>
      </w:r>
    </w:p>
    <w:p w:rsidR="00BE41C4" w:rsidRPr="00D32CB2" w:rsidRDefault="00850179" w:rsidP="00D32CB2">
      <w:pPr>
        <w:pStyle w:val="Heading2"/>
      </w:pPr>
      <w:r w:rsidRPr="00D32CB2">
        <w:t xml:space="preserve">Volunteering – </w:t>
      </w:r>
      <w:r w:rsidR="003437F0" w:rsidRPr="00D32CB2">
        <w:t xml:space="preserve">The new role for SICAP, </w:t>
      </w:r>
      <w:r w:rsidRPr="00D32CB2">
        <w:t xml:space="preserve">Vetting and Roles </w:t>
      </w:r>
    </w:p>
    <w:p w:rsidR="003437F0" w:rsidRPr="00E21458" w:rsidRDefault="003437F0"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 xml:space="preserve">SICAP agreed to bridge the gap as there was no Volunteer Service in the County.  This </w:t>
      </w:r>
      <w:r w:rsidR="00AD6E92">
        <w:rPr>
          <w:noProof/>
          <w:lang w:eastAsia="en-IE"/>
        </w:rPr>
        <w:drawing>
          <wp:anchor distT="0" distB="0" distL="114300" distR="114300" simplePos="0" relativeHeight="251665408" behindDoc="1" locked="0" layoutInCell="1" allowOverlap="1">
            <wp:simplePos x="0" y="0"/>
            <wp:positionH relativeFrom="column">
              <wp:posOffset>0</wp:posOffset>
            </wp:positionH>
            <wp:positionV relativeFrom="paragraph">
              <wp:posOffset>167640</wp:posOffset>
            </wp:positionV>
            <wp:extent cx="3181350" cy="3219450"/>
            <wp:effectExtent l="0" t="0" r="0" b="0"/>
            <wp:wrapThrough wrapText="bothSides">
              <wp:wrapPolygon edited="0">
                <wp:start x="0" y="0"/>
                <wp:lineTo x="0" y="21472"/>
                <wp:lineTo x="21471" y="21472"/>
                <wp:lineTo x="2147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181350" cy="3219450"/>
                    </a:xfrm>
                    <a:prstGeom prst="rect">
                      <a:avLst/>
                    </a:prstGeom>
                  </pic:spPr>
                </pic:pic>
              </a:graphicData>
            </a:graphic>
            <wp14:sizeRelH relativeFrom="page">
              <wp14:pctWidth>0</wp14:pctWidth>
            </wp14:sizeRelH>
            <wp14:sizeRelV relativeFrom="page">
              <wp14:pctHeight>0</wp14:pctHeight>
            </wp14:sizeRelV>
          </wp:anchor>
        </w:drawing>
      </w:r>
      <w:r w:rsidRPr="00E21458">
        <w:rPr>
          <w:rFonts w:ascii="Times New Roman" w:hAnsi="Times New Roman" w:cs="Times New Roman"/>
          <w:sz w:val="24"/>
          <w:szCs w:val="24"/>
        </w:rPr>
        <w:t xml:space="preserve">involved an extra role and time requirements. It was taken by SICAP as we realised the necessity, however it was very time consuming and </w:t>
      </w:r>
      <w:r w:rsidR="00E117EF" w:rsidRPr="00E21458">
        <w:rPr>
          <w:rFonts w:ascii="Times New Roman" w:hAnsi="Times New Roman" w:cs="Times New Roman"/>
          <w:sz w:val="24"/>
          <w:szCs w:val="24"/>
        </w:rPr>
        <w:t>all-encompassing</w:t>
      </w:r>
      <w:r w:rsidRPr="00E21458">
        <w:rPr>
          <w:rFonts w:ascii="Times New Roman" w:hAnsi="Times New Roman" w:cs="Times New Roman"/>
          <w:sz w:val="24"/>
          <w:szCs w:val="24"/>
        </w:rPr>
        <w:t xml:space="preserve"> at times. </w:t>
      </w:r>
    </w:p>
    <w:p w:rsidR="00BE41C4" w:rsidRPr="00E21458" w:rsidRDefault="00850179" w:rsidP="00B44F47">
      <w:pPr>
        <w:spacing w:line="240" w:lineRule="auto"/>
        <w:jc w:val="both"/>
        <w:rPr>
          <w:rFonts w:ascii="Times New Roman" w:hAnsi="Times New Roman" w:cs="Times New Roman"/>
          <w:b/>
          <w:sz w:val="24"/>
          <w:szCs w:val="24"/>
        </w:rPr>
      </w:pPr>
      <w:r w:rsidRPr="00E21458">
        <w:rPr>
          <w:rFonts w:ascii="Times New Roman" w:hAnsi="Times New Roman" w:cs="Times New Roman"/>
          <w:sz w:val="24"/>
          <w:szCs w:val="24"/>
        </w:rPr>
        <w:t xml:space="preserve">In terms of the role of SICAP in the supporting the recruitment and placement of Volunteers as we do not have a Volunteer Centre there were a number of challenges.  </w:t>
      </w:r>
      <w:r w:rsidR="00BE41C4" w:rsidRPr="00E21458">
        <w:rPr>
          <w:rFonts w:ascii="Times New Roman" w:hAnsi="Times New Roman" w:cs="Times New Roman"/>
          <w:sz w:val="24"/>
          <w:szCs w:val="24"/>
        </w:rPr>
        <w:t xml:space="preserve">The clarity around whether volunteers for practical roles such as delivering of groceries took some time to establish.  </w:t>
      </w:r>
      <w:r w:rsidRPr="00E21458">
        <w:rPr>
          <w:rFonts w:ascii="Times New Roman" w:hAnsi="Times New Roman" w:cs="Times New Roman"/>
          <w:sz w:val="24"/>
          <w:szCs w:val="24"/>
        </w:rPr>
        <w:t>There was differing sets of guidance from national bodies and it made the communication of best practice locally a challenge.  There were other organisations who we</w:t>
      </w:r>
      <w:r w:rsidR="00BE41C4" w:rsidRPr="00E21458">
        <w:rPr>
          <w:rFonts w:ascii="Times New Roman" w:hAnsi="Times New Roman" w:cs="Times New Roman"/>
          <w:sz w:val="24"/>
          <w:szCs w:val="24"/>
        </w:rPr>
        <w:t>re not vetting based on interpretations of the Act.  It was a challenge to provide guidance to groups around this topic</w:t>
      </w:r>
      <w:r w:rsidR="00BE41C4" w:rsidRPr="00E21458">
        <w:rPr>
          <w:rFonts w:ascii="Times New Roman" w:hAnsi="Times New Roman" w:cs="Times New Roman"/>
          <w:b/>
          <w:sz w:val="24"/>
          <w:szCs w:val="24"/>
        </w:rPr>
        <w:t>.</w:t>
      </w:r>
    </w:p>
    <w:p w:rsidR="00BE41C4" w:rsidRPr="00E21458" w:rsidRDefault="00BE41C4" w:rsidP="00B44F47">
      <w:pPr>
        <w:spacing w:line="240" w:lineRule="auto"/>
        <w:jc w:val="both"/>
        <w:rPr>
          <w:rFonts w:ascii="Times New Roman" w:hAnsi="Times New Roman" w:cs="Times New Roman"/>
          <w:b/>
          <w:sz w:val="24"/>
          <w:szCs w:val="24"/>
        </w:rPr>
      </w:pPr>
      <w:r w:rsidRPr="00E21458">
        <w:rPr>
          <w:rFonts w:ascii="Times New Roman" w:hAnsi="Times New Roman" w:cs="Times New Roman"/>
          <w:sz w:val="24"/>
          <w:szCs w:val="24"/>
        </w:rPr>
        <w:t xml:space="preserve">There were many groups who were dormant </w:t>
      </w:r>
      <w:r w:rsidR="00E117EF" w:rsidRPr="00E21458">
        <w:rPr>
          <w:rFonts w:ascii="Times New Roman" w:hAnsi="Times New Roman" w:cs="Times New Roman"/>
          <w:sz w:val="24"/>
          <w:szCs w:val="24"/>
        </w:rPr>
        <w:t>because</w:t>
      </w:r>
      <w:r w:rsidRPr="00E21458">
        <w:rPr>
          <w:rFonts w:ascii="Times New Roman" w:hAnsi="Times New Roman" w:cs="Times New Roman"/>
          <w:sz w:val="24"/>
          <w:szCs w:val="24"/>
        </w:rPr>
        <w:t xml:space="preserve"> of covid-19 so there were more volunteers than </w:t>
      </w:r>
      <w:r w:rsidR="00E117EF" w:rsidRPr="00E21458">
        <w:rPr>
          <w:rFonts w:ascii="Times New Roman" w:hAnsi="Times New Roman" w:cs="Times New Roman"/>
          <w:sz w:val="24"/>
          <w:szCs w:val="24"/>
        </w:rPr>
        <w:t>roles;</w:t>
      </w:r>
      <w:r w:rsidRPr="00E21458">
        <w:rPr>
          <w:rFonts w:ascii="Times New Roman" w:hAnsi="Times New Roman" w:cs="Times New Roman"/>
          <w:sz w:val="24"/>
          <w:szCs w:val="24"/>
        </w:rPr>
        <w:t xml:space="preserve"> there was a challenge to keep those who registered engaged and to ensure they did not feel that they were not valued.  Developing initiatives, which could be completed from home such as the Nursing Home and the Buddy System, helped with this</w:t>
      </w:r>
      <w:r w:rsidRPr="00E21458">
        <w:rPr>
          <w:rFonts w:ascii="Times New Roman" w:hAnsi="Times New Roman" w:cs="Times New Roman"/>
          <w:b/>
          <w:sz w:val="24"/>
          <w:szCs w:val="24"/>
        </w:rPr>
        <w:t>.</w:t>
      </w:r>
    </w:p>
    <w:p w:rsidR="00CE57AB" w:rsidRPr="00E21458" w:rsidRDefault="00CE57AB" w:rsidP="00D32CB2">
      <w:pPr>
        <w:pStyle w:val="Heading2"/>
      </w:pPr>
      <w:r w:rsidRPr="00E21458">
        <w:t>Use of Technology</w:t>
      </w:r>
    </w:p>
    <w:p w:rsidR="00847FDB" w:rsidRPr="00E21458" w:rsidRDefault="00847FDB"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Given the age profile of Roscommon and the Age Dependency Ratio there was a significant cohort of Older People and Pe</w:t>
      </w:r>
      <w:r w:rsidR="00334E19" w:rsidRPr="00E21458">
        <w:rPr>
          <w:rFonts w:ascii="Times New Roman" w:hAnsi="Times New Roman" w:cs="Times New Roman"/>
          <w:sz w:val="24"/>
          <w:szCs w:val="24"/>
        </w:rPr>
        <w:t xml:space="preserve">ople with underlying conditions, together with high numbers of people with disabilities </w:t>
      </w:r>
      <w:r w:rsidRPr="00E21458">
        <w:rPr>
          <w:rFonts w:ascii="Times New Roman" w:hAnsi="Times New Roman" w:cs="Times New Roman"/>
          <w:sz w:val="24"/>
          <w:szCs w:val="24"/>
        </w:rPr>
        <w:t>cocooning in County Roscommon.  There was a big challenge to continue to engage these people. It was clear from early on that we needed to embrace technology in order to engage this cohort, but it was equally clear that lack of broadband, lack of devices and a fear of new technology would present as further barriers. We spent significant time working with older people</w:t>
      </w:r>
      <w:r w:rsidR="00081BE7" w:rsidRPr="00E21458">
        <w:rPr>
          <w:rFonts w:ascii="Times New Roman" w:hAnsi="Times New Roman" w:cs="Times New Roman"/>
          <w:sz w:val="24"/>
          <w:szCs w:val="24"/>
        </w:rPr>
        <w:t xml:space="preserve"> and people with disabilities</w:t>
      </w:r>
      <w:r w:rsidRPr="00E21458">
        <w:rPr>
          <w:rFonts w:ascii="Times New Roman" w:hAnsi="Times New Roman" w:cs="Times New Roman"/>
          <w:sz w:val="24"/>
          <w:szCs w:val="24"/>
        </w:rPr>
        <w:t xml:space="preserve"> on a one to one basis to support them to use </w:t>
      </w:r>
      <w:r w:rsidR="00E117EF" w:rsidRPr="00E21458">
        <w:rPr>
          <w:rFonts w:ascii="Times New Roman" w:hAnsi="Times New Roman" w:cs="Times New Roman"/>
          <w:sz w:val="24"/>
          <w:szCs w:val="24"/>
        </w:rPr>
        <w:t>what’s</w:t>
      </w:r>
      <w:r w:rsidRPr="00E21458">
        <w:rPr>
          <w:rFonts w:ascii="Times New Roman" w:hAnsi="Times New Roman" w:cs="Times New Roman"/>
          <w:sz w:val="24"/>
          <w:szCs w:val="24"/>
        </w:rPr>
        <w:t xml:space="preserve"> app and zoom in order for them to remain connected. This was a tiresome and difficult for all </w:t>
      </w:r>
      <w:r w:rsidR="00E117EF" w:rsidRPr="00E21458">
        <w:rPr>
          <w:rFonts w:ascii="Times New Roman" w:hAnsi="Times New Roman" w:cs="Times New Roman"/>
          <w:sz w:val="24"/>
          <w:szCs w:val="24"/>
        </w:rPr>
        <w:t>concerned</w:t>
      </w:r>
      <w:r w:rsidRPr="00E21458">
        <w:rPr>
          <w:rFonts w:ascii="Times New Roman" w:hAnsi="Times New Roman" w:cs="Times New Roman"/>
          <w:sz w:val="24"/>
          <w:szCs w:val="24"/>
        </w:rPr>
        <w:t xml:space="preserve"> at times but most rewarding when we saw a new face on zoom or </w:t>
      </w:r>
      <w:r w:rsidR="00E117EF" w:rsidRPr="00E21458">
        <w:rPr>
          <w:rFonts w:ascii="Times New Roman" w:hAnsi="Times New Roman" w:cs="Times New Roman"/>
          <w:sz w:val="24"/>
          <w:szCs w:val="24"/>
        </w:rPr>
        <w:t>received</w:t>
      </w:r>
      <w:r w:rsidRPr="00E21458">
        <w:rPr>
          <w:rFonts w:ascii="Times New Roman" w:hAnsi="Times New Roman" w:cs="Times New Roman"/>
          <w:sz w:val="24"/>
          <w:szCs w:val="24"/>
        </w:rPr>
        <w:t xml:space="preserve"> a new message in the group </w:t>
      </w:r>
      <w:r w:rsidR="00E117EF" w:rsidRPr="00E21458">
        <w:rPr>
          <w:rFonts w:ascii="Times New Roman" w:hAnsi="Times New Roman" w:cs="Times New Roman"/>
          <w:sz w:val="24"/>
          <w:szCs w:val="24"/>
        </w:rPr>
        <w:t>what’s</w:t>
      </w:r>
      <w:r w:rsidRPr="00E21458">
        <w:rPr>
          <w:rFonts w:ascii="Times New Roman" w:hAnsi="Times New Roman" w:cs="Times New Roman"/>
          <w:sz w:val="24"/>
          <w:szCs w:val="24"/>
        </w:rPr>
        <w:t xml:space="preserve"> app.</w:t>
      </w:r>
    </w:p>
    <w:p w:rsidR="00763C2E" w:rsidRPr="00E21458" w:rsidRDefault="00847FDB"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Technology and the use of is not the solution for all as the barriers above outline. For some we need</w:t>
      </w:r>
      <w:r w:rsidR="00540BE7">
        <w:rPr>
          <w:rFonts w:ascii="Times New Roman" w:hAnsi="Times New Roman" w:cs="Times New Roman"/>
          <w:sz w:val="24"/>
          <w:szCs w:val="24"/>
        </w:rPr>
        <w:t>ed</w:t>
      </w:r>
      <w:r w:rsidRPr="00E21458">
        <w:rPr>
          <w:rFonts w:ascii="Times New Roman" w:hAnsi="Times New Roman" w:cs="Times New Roman"/>
          <w:sz w:val="24"/>
          <w:szCs w:val="24"/>
        </w:rPr>
        <w:t xml:space="preserve"> to take up the phone and call or send them information packs. The Friendly Call Service was an invaluable resource at this time, without which many more vulnerable residents in County Roscommon would be very isolated. </w:t>
      </w:r>
      <w:r w:rsidR="00081BE7" w:rsidRPr="00E21458">
        <w:rPr>
          <w:rFonts w:ascii="Times New Roman" w:hAnsi="Times New Roman" w:cs="Times New Roman"/>
          <w:sz w:val="24"/>
          <w:szCs w:val="24"/>
        </w:rPr>
        <w:t xml:space="preserve">  Roscommon Friendly Call Service is a SICAP led and co-ordinated service which is now in </w:t>
      </w:r>
      <w:r w:rsidR="00B44F47" w:rsidRPr="00E21458">
        <w:rPr>
          <w:rFonts w:ascii="Times New Roman" w:hAnsi="Times New Roman" w:cs="Times New Roman"/>
          <w:sz w:val="24"/>
          <w:szCs w:val="24"/>
        </w:rPr>
        <w:t>its</w:t>
      </w:r>
      <w:r w:rsidR="00081BE7" w:rsidRPr="00E21458">
        <w:rPr>
          <w:rFonts w:ascii="Times New Roman" w:hAnsi="Times New Roman" w:cs="Times New Roman"/>
          <w:sz w:val="24"/>
          <w:szCs w:val="24"/>
        </w:rPr>
        <w:t xml:space="preserve"> </w:t>
      </w:r>
      <w:r w:rsidR="002C7513" w:rsidRPr="00E21458">
        <w:rPr>
          <w:rFonts w:ascii="Times New Roman" w:hAnsi="Times New Roman" w:cs="Times New Roman"/>
          <w:sz w:val="24"/>
          <w:szCs w:val="24"/>
        </w:rPr>
        <w:t>12th</w:t>
      </w:r>
      <w:r w:rsidR="00081BE7" w:rsidRPr="00E21458">
        <w:rPr>
          <w:rFonts w:ascii="Times New Roman" w:hAnsi="Times New Roman" w:cs="Times New Roman"/>
          <w:sz w:val="24"/>
          <w:szCs w:val="24"/>
        </w:rPr>
        <w:t xml:space="preserve"> year of service.  </w:t>
      </w:r>
    </w:p>
    <w:p w:rsidR="00CE57AB" w:rsidRPr="00E21458" w:rsidRDefault="00CE57AB" w:rsidP="00D32CB2">
      <w:pPr>
        <w:pStyle w:val="Heading2"/>
      </w:pPr>
      <w:r w:rsidRPr="00E21458">
        <w:t>Impact of Cocooning on Wellbeing</w:t>
      </w:r>
    </w:p>
    <w:p w:rsidR="00CE57AB" w:rsidRPr="00E21458" w:rsidRDefault="00763C2E"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 xml:space="preserve">Cocooning has had an untold impact on the physical and mental health of many older people and people with disabilities.  It is going to be a significant challenge to engage some of these individuals in group settings again.  One example is those living with Dementia and their carers. They are so fearful they </w:t>
      </w:r>
      <w:r w:rsidR="00E117EF" w:rsidRPr="00E21458">
        <w:rPr>
          <w:rFonts w:ascii="Times New Roman" w:hAnsi="Times New Roman" w:cs="Times New Roman"/>
          <w:sz w:val="24"/>
          <w:szCs w:val="24"/>
        </w:rPr>
        <w:t>do not</w:t>
      </w:r>
      <w:r w:rsidRPr="00E21458">
        <w:rPr>
          <w:rFonts w:ascii="Times New Roman" w:hAnsi="Times New Roman" w:cs="Times New Roman"/>
          <w:sz w:val="24"/>
          <w:szCs w:val="24"/>
        </w:rPr>
        <w:t xml:space="preserve"> want to leave their homes, yet isolation has a big impact on the lives of those living with Dementia, it has the capacity to leave them even more dependent and isolated.  This will be a </w:t>
      </w:r>
      <w:r w:rsidR="00E117EF" w:rsidRPr="00E21458">
        <w:rPr>
          <w:rFonts w:ascii="Times New Roman" w:hAnsi="Times New Roman" w:cs="Times New Roman"/>
          <w:sz w:val="24"/>
          <w:szCs w:val="24"/>
        </w:rPr>
        <w:t>challenge</w:t>
      </w:r>
      <w:r w:rsidRPr="00E21458">
        <w:rPr>
          <w:rFonts w:ascii="Times New Roman" w:hAnsi="Times New Roman" w:cs="Times New Roman"/>
          <w:sz w:val="24"/>
          <w:szCs w:val="24"/>
        </w:rPr>
        <w:t xml:space="preserve"> as the </w:t>
      </w:r>
      <w:r w:rsidR="00405E69" w:rsidRPr="00E21458">
        <w:rPr>
          <w:rFonts w:ascii="Times New Roman" w:hAnsi="Times New Roman" w:cs="Times New Roman"/>
          <w:sz w:val="24"/>
          <w:szCs w:val="24"/>
        </w:rPr>
        <w:t xml:space="preserve">country </w:t>
      </w:r>
      <w:r w:rsidRPr="00E21458">
        <w:rPr>
          <w:rFonts w:ascii="Times New Roman" w:hAnsi="Times New Roman" w:cs="Times New Roman"/>
          <w:sz w:val="24"/>
          <w:szCs w:val="24"/>
        </w:rPr>
        <w:t xml:space="preserve">start to move towards living with Covid-19.  </w:t>
      </w:r>
    </w:p>
    <w:p w:rsidR="00BE41C4" w:rsidRPr="00E21458" w:rsidRDefault="00BE41C4" w:rsidP="00D32CB2">
      <w:pPr>
        <w:pStyle w:val="Heading2"/>
      </w:pPr>
      <w:r w:rsidRPr="00E21458">
        <w:t xml:space="preserve">Sense of Achievement and Contribution </w:t>
      </w:r>
    </w:p>
    <w:p w:rsidR="00AD4FAD" w:rsidRDefault="00BE41C4" w:rsidP="00AD6E92">
      <w:pPr>
        <w:spacing w:line="240" w:lineRule="auto"/>
        <w:jc w:val="both"/>
        <w:rPr>
          <w:rFonts w:ascii="Times New Roman" w:hAnsi="Times New Roman" w:cs="Times New Roman"/>
          <w:b/>
          <w:sz w:val="24"/>
          <w:szCs w:val="24"/>
        </w:rPr>
      </w:pPr>
      <w:r w:rsidRPr="00E21458">
        <w:rPr>
          <w:rFonts w:ascii="Times New Roman" w:hAnsi="Times New Roman" w:cs="Times New Roman"/>
          <w:sz w:val="24"/>
          <w:szCs w:val="24"/>
        </w:rPr>
        <w:t>Being part of the local response to supporting vulnerable cocooning and supporting volunteers to volunteer safely has pr</w:t>
      </w:r>
      <w:r w:rsidR="00662A92" w:rsidRPr="00E21458">
        <w:rPr>
          <w:rFonts w:ascii="Times New Roman" w:hAnsi="Times New Roman" w:cs="Times New Roman"/>
          <w:sz w:val="24"/>
          <w:szCs w:val="24"/>
        </w:rPr>
        <w:t>ovided all of us involved with the delivery of SICAP</w:t>
      </w:r>
      <w:r w:rsidRPr="00E21458">
        <w:rPr>
          <w:rFonts w:ascii="Times New Roman" w:hAnsi="Times New Roman" w:cs="Times New Roman"/>
          <w:sz w:val="24"/>
          <w:szCs w:val="24"/>
        </w:rPr>
        <w:t xml:space="preserve"> with a great sense of satisfaction and worth.  </w:t>
      </w:r>
    </w:p>
    <w:p w:rsidR="00BE41C4" w:rsidRPr="00E21458" w:rsidRDefault="00BE41C4" w:rsidP="00D32CB2">
      <w:pPr>
        <w:pStyle w:val="Heading2"/>
      </w:pPr>
      <w:r w:rsidRPr="00E21458">
        <w:t>Conclusion</w:t>
      </w:r>
    </w:p>
    <w:p w:rsidR="00BE41C4" w:rsidRPr="00E21458" w:rsidRDefault="00BE41C4"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These initiatives</w:t>
      </w:r>
      <w:r w:rsidR="004C34BD" w:rsidRPr="00E21458">
        <w:rPr>
          <w:rFonts w:ascii="Times New Roman" w:hAnsi="Times New Roman" w:cs="Times New Roman"/>
          <w:sz w:val="24"/>
          <w:szCs w:val="24"/>
        </w:rPr>
        <w:t xml:space="preserve"> led by SICAP</w:t>
      </w:r>
      <w:r w:rsidRPr="00E21458">
        <w:rPr>
          <w:rFonts w:ascii="Times New Roman" w:hAnsi="Times New Roman" w:cs="Times New Roman"/>
          <w:sz w:val="24"/>
          <w:szCs w:val="24"/>
        </w:rPr>
        <w:t xml:space="preserve"> with the support of volunteers have led to people being able to Stay Well at Home. They have ensured that our most vulnerable are connected and are receiving their groceries, meals and medications.  It has also resulted in them receiving timely, appropriate and accurate information from HSE and Government as well as a range of information on local supports and activity packs.  Roscommon Responds has and continues to support those most socially isolated to stay connected. </w:t>
      </w:r>
    </w:p>
    <w:p w:rsidR="00D32CB2" w:rsidRDefault="00D32CB2" w:rsidP="002137B5">
      <w:pPr>
        <w:spacing w:line="240" w:lineRule="auto"/>
        <w:rPr>
          <w:rFonts w:ascii="Times New Roman" w:hAnsi="Times New Roman" w:cs="Times New Roman"/>
          <w:b/>
          <w:sz w:val="28"/>
          <w:szCs w:val="28"/>
        </w:rPr>
      </w:pPr>
    </w:p>
    <w:p w:rsidR="00E54E88" w:rsidRPr="00B02EFF" w:rsidRDefault="00E54E88" w:rsidP="00B02EFF">
      <w:pPr>
        <w:pStyle w:val="Heading1"/>
        <w:pBdr>
          <w:bottom w:val="single" w:sz="4" w:space="1" w:color="auto"/>
        </w:pBdr>
        <w:shd w:val="clear" w:color="auto" w:fill="F4E7ED" w:themeFill="background2"/>
        <w:rPr>
          <w:rFonts w:asciiTheme="minorBidi" w:hAnsiTheme="minorBidi" w:cstheme="minorBidi"/>
          <w:sz w:val="32"/>
          <w:szCs w:val="32"/>
        </w:rPr>
      </w:pPr>
      <w:r w:rsidRPr="00B02EFF">
        <w:rPr>
          <w:rFonts w:asciiTheme="minorBidi" w:hAnsiTheme="minorBidi" w:cstheme="minorBidi"/>
          <w:sz w:val="32"/>
          <w:szCs w:val="32"/>
        </w:rPr>
        <w:t>Goal 2</w:t>
      </w:r>
      <w:r w:rsidR="00B11A29" w:rsidRPr="00B02EFF">
        <w:rPr>
          <w:rFonts w:asciiTheme="minorBidi" w:hAnsiTheme="minorBidi" w:cstheme="minorBidi"/>
          <w:sz w:val="32"/>
          <w:szCs w:val="32"/>
        </w:rPr>
        <w:t xml:space="preserve"> </w:t>
      </w:r>
    </w:p>
    <w:p w:rsidR="00AB2CEE" w:rsidRDefault="00E72FD7" w:rsidP="00D32CB2">
      <w:pPr>
        <w:pStyle w:val="Heading1"/>
      </w:pPr>
      <w:r>
        <w:t xml:space="preserve">Background, </w:t>
      </w:r>
      <w:r w:rsidR="00AB2CEE" w:rsidRPr="00E21458">
        <w:t xml:space="preserve">Actions, Interventions, </w:t>
      </w:r>
      <w:r w:rsidR="0076414C">
        <w:t>and Outcomes</w:t>
      </w:r>
    </w:p>
    <w:p w:rsidR="00AB2CEE" w:rsidRPr="00D32CB2" w:rsidRDefault="0078689E" w:rsidP="00D32CB2">
      <w:pPr>
        <w:pStyle w:val="Heading2"/>
      </w:pPr>
      <w:r w:rsidRPr="00D32CB2">
        <w:t>Supports to Employers on Safely Returning to Work</w:t>
      </w:r>
    </w:p>
    <w:p w:rsidR="00E21458" w:rsidRPr="00E21458" w:rsidRDefault="00E21458"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Roscommon LEADER Partnership SICAP had planned to lead on the delivery o</w:t>
      </w:r>
      <w:r w:rsidR="00540BE7">
        <w:rPr>
          <w:rFonts w:ascii="Times New Roman" w:hAnsi="Times New Roman" w:cs="Times New Roman"/>
          <w:sz w:val="24"/>
          <w:szCs w:val="24"/>
        </w:rPr>
        <w:t>f a Jobs Fair in September 2020</w:t>
      </w:r>
      <w:r w:rsidRPr="00E21458">
        <w:rPr>
          <w:rFonts w:ascii="Times New Roman" w:hAnsi="Times New Roman" w:cs="Times New Roman"/>
          <w:sz w:val="24"/>
          <w:szCs w:val="24"/>
        </w:rPr>
        <w:t xml:space="preserve"> in Roscommon town to support employers in the recruitment of staff and also for job seekers to meet potential employers.  </w:t>
      </w:r>
    </w:p>
    <w:p w:rsidR="00E21458" w:rsidRPr="00E21458" w:rsidRDefault="00AD6E92" w:rsidP="00540BE7">
      <w:pPr>
        <w:spacing w:line="240" w:lineRule="auto"/>
        <w:jc w:val="both"/>
        <w:rPr>
          <w:rFonts w:ascii="Times New Roman" w:hAnsi="Times New Roman" w:cs="Times New Roman"/>
          <w:sz w:val="24"/>
          <w:szCs w:val="24"/>
        </w:rPr>
      </w:pPr>
      <w:r>
        <w:rPr>
          <w:noProof/>
          <w:lang w:eastAsia="en-IE"/>
        </w:rPr>
        <w:drawing>
          <wp:anchor distT="0" distB="0" distL="114300" distR="114300" simplePos="0" relativeHeight="251664384" behindDoc="1" locked="0" layoutInCell="1" allowOverlap="1" wp14:anchorId="4486AF63" wp14:editId="7E03317E">
            <wp:simplePos x="0" y="0"/>
            <wp:positionH relativeFrom="column">
              <wp:posOffset>-19050</wp:posOffset>
            </wp:positionH>
            <wp:positionV relativeFrom="paragraph">
              <wp:posOffset>741045</wp:posOffset>
            </wp:positionV>
            <wp:extent cx="2815590" cy="3448050"/>
            <wp:effectExtent l="0" t="0" r="3810" b="0"/>
            <wp:wrapTight wrapText="bothSides">
              <wp:wrapPolygon edited="0">
                <wp:start x="0" y="0"/>
                <wp:lineTo x="0" y="21481"/>
                <wp:lineTo x="21483" y="21481"/>
                <wp:lineTo x="214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15590" cy="3448050"/>
                    </a:xfrm>
                    <a:prstGeom prst="rect">
                      <a:avLst/>
                    </a:prstGeom>
                  </pic:spPr>
                </pic:pic>
              </a:graphicData>
            </a:graphic>
            <wp14:sizeRelH relativeFrom="page">
              <wp14:pctWidth>0</wp14:pctWidth>
            </wp14:sizeRelH>
            <wp14:sizeRelV relativeFrom="page">
              <wp14:pctHeight>0</wp14:pctHeight>
            </wp14:sizeRelV>
          </wp:anchor>
        </w:drawing>
      </w:r>
      <w:r w:rsidR="00E21458" w:rsidRPr="00E21458">
        <w:rPr>
          <w:rFonts w:ascii="Times New Roman" w:hAnsi="Times New Roman" w:cs="Times New Roman"/>
          <w:sz w:val="24"/>
          <w:szCs w:val="24"/>
        </w:rPr>
        <w:t xml:space="preserve">Due to the government restrictions from Covid 19 the needs for employers drastically changed to an urgent requirement </w:t>
      </w:r>
      <w:r w:rsidR="00540BE7">
        <w:rPr>
          <w:rFonts w:ascii="Times New Roman" w:hAnsi="Times New Roman" w:cs="Times New Roman"/>
          <w:sz w:val="24"/>
          <w:szCs w:val="24"/>
        </w:rPr>
        <w:t>for</w:t>
      </w:r>
      <w:r w:rsidR="00E21458" w:rsidRPr="00E21458">
        <w:rPr>
          <w:rFonts w:ascii="Times New Roman" w:hAnsi="Times New Roman" w:cs="Times New Roman"/>
          <w:sz w:val="24"/>
          <w:szCs w:val="24"/>
        </w:rPr>
        <w:t xml:space="preserve"> information and training for</w:t>
      </w:r>
      <w:r w:rsidR="00540BE7">
        <w:rPr>
          <w:rFonts w:ascii="Times New Roman" w:hAnsi="Times New Roman" w:cs="Times New Roman"/>
          <w:sz w:val="24"/>
          <w:szCs w:val="24"/>
        </w:rPr>
        <w:t xml:space="preserve"> the</w:t>
      </w:r>
      <w:r w:rsidR="00E21458" w:rsidRPr="00E21458">
        <w:rPr>
          <w:rFonts w:ascii="Times New Roman" w:hAnsi="Times New Roman" w:cs="Times New Roman"/>
          <w:sz w:val="24"/>
          <w:szCs w:val="24"/>
        </w:rPr>
        <w:t xml:space="preserve"> safe return to work in June 2020. This need was identified </w:t>
      </w:r>
      <w:r w:rsidR="00AB2CEE">
        <w:rPr>
          <w:rFonts w:ascii="Times New Roman" w:hAnsi="Times New Roman" w:cs="Times New Roman"/>
          <w:sz w:val="24"/>
          <w:szCs w:val="24"/>
        </w:rPr>
        <w:t>through ongoing and</w:t>
      </w:r>
      <w:r w:rsidR="00E21458" w:rsidRPr="00E21458">
        <w:rPr>
          <w:rFonts w:ascii="Times New Roman" w:hAnsi="Times New Roman" w:cs="Times New Roman"/>
          <w:sz w:val="24"/>
          <w:szCs w:val="24"/>
        </w:rPr>
        <w:t xml:space="preserve"> direct contact with employers.  SICAP responded </w:t>
      </w:r>
      <w:r w:rsidR="00AB2CEE">
        <w:rPr>
          <w:rFonts w:ascii="Times New Roman" w:hAnsi="Times New Roman" w:cs="Times New Roman"/>
          <w:sz w:val="24"/>
          <w:szCs w:val="24"/>
        </w:rPr>
        <w:t>to the need by hosting an</w:t>
      </w:r>
      <w:r w:rsidR="00E21458" w:rsidRPr="00E21458">
        <w:rPr>
          <w:rFonts w:ascii="Times New Roman" w:hAnsi="Times New Roman" w:cs="Times New Roman"/>
          <w:sz w:val="24"/>
          <w:szCs w:val="24"/>
        </w:rPr>
        <w:t xml:space="preserve"> online webinar named </w:t>
      </w:r>
      <w:r w:rsidR="00AB2CEE">
        <w:rPr>
          <w:rFonts w:ascii="Times New Roman" w:hAnsi="Times New Roman" w:cs="Times New Roman"/>
          <w:sz w:val="24"/>
          <w:szCs w:val="24"/>
        </w:rPr>
        <w:t>“</w:t>
      </w:r>
      <w:r w:rsidR="00E21458" w:rsidRPr="00E21458">
        <w:rPr>
          <w:rFonts w:ascii="Times New Roman" w:hAnsi="Times New Roman" w:cs="Times New Roman"/>
          <w:sz w:val="24"/>
          <w:szCs w:val="24"/>
        </w:rPr>
        <w:t>Covid</w:t>
      </w:r>
      <w:r w:rsidR="00AB2CEE">
        <w:rPr>
          <w:rFonts w:ascii="Times New Roman" w:hAnsi="Times New Roman" w:cs="Times New Roman"/>
          <w:sz w:val="24"/>
          <w:szCs w:val="24"/>
        </w:rPr>
        <w:t xml:space="preserve"> 19 guidelines for Hospitality S</w:t>
      </w:r>
      <w:r w:rsidR="00E21458" w:rsidRPr="00E21458">
        <w:rPr>
          <w:rFonts w:ascii="Times New Roman" w:hAnsi="Times New Roman" w:cs="Times New Roman"/>
          <w:sz w:val="24"/>
          <w:szCs w:val="24"/>
        </w:rPr>
        <w:t>ector.</w:t>
      </w:r>
      <w:r w:rsidR="00AB2CEE">
        <w:rPr>
          <w:rFonts w:ascii="Times New Roman" w:hAnsi="Times New Roman" w:cs="Times New Roman"/>
          <w:sz w:val="24"/>
          <w:szCs w:val="24"/>
        </w:rPr>
        <w:t>”</w:t>
      </w:r>
      <w:r w:rsidR="00E21458" w:rsidRPr="00E21458">
        <w:rPr>
          <w:rFonts w:ascii="Times New Roman" w:hAnsi="Times New Roman" w:cs="Times New Roman"/>
          <w:sz w:val="24"/>
          <w:szCs w:val="24"/>
        </w:rPr>
        <w:t xml:space="preserve">  </w:t>
      </w:r>
    </w:p>
    <w:p w:rsidR="00E21458" w:rsidRPr="00E21458" w:rsidRDefault="00AB2CEE" w:rsidP="00B44F4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As part of </w:t>
      </w:r>
      <w:r w:rsidR="00E21458" w:rsidRPr="00E21458">
        <w:rPr>
          <w:rFonts w:ascii="Times New Roman" w:hAnsi="Times New Roman" w:cs="Times New Roman"/>
          <w:sz w:val="24"/>
          <w:szCs w:val="24"/>
        </w:rPr>
        <w:t>registrations</w:t>
      </w:r>
      <w:r w:rsidR="00540BE7">
        <w:rPr>
          <w:rFonts w:ascii="Times New Roman" w:hAnsi="Times New Roman" w:cs="Times New Roman"/>
          <w:sz w:val="24"/>
          <w:szCs w:val="24"/>
        </w:rPr>
        <w:t>,</w:t>
      </w:r>
      <w:r w:rsidR="00E21458" w:rsidRPr="00E21458">
        <w:rPr>
          <w:rFonts w:ascii="Times New Roman" w:hAnsi="Times New Roman" w:cs="Times New Roman"/>
          <w:sz w:val="24"/>
          <w:szCs w:val="24"/>
        </w:rPr>
        <w:t xml:space="preserve"> employers were asked what information they needed</w:t>
      </w:r>
      <w:r>
        <w:rPr>
          <w:rFonts w:ascii="Times New Roman" w:hAnsi="Times New Roman" w:cs="Times New Roman"/>
          <w:sz w:val="24"/>
          <w:szCs w:val="24"/>
        </w:rPr>
        <w:t>, and these responses helped</w:t>
      </w:r>
      <w:r w:rsidR="00E21458" w:rsidRPr="00E21458">
        <w:rPr>
          <w:rFonts w:ascii="Times New Roman" w:hAnsi="Times New Roman" w:cs="Times New Roman"/>
          <w:sz w:val="24"/>
          <w:szCs w:val="24"/>
        </w:rPr>
        <w:t xml:space="preserve"> </w:t>
      </w:r>
      <w:r>
        <w:rPr>
          <w:rFonts w:ascii="Times New Roman" w:hAnsi="Times New Roman" w:cs="Times New Roman"/>
          <w:sz w:val="24"/>
          <w:szCs w:val="24"/>
        </w:rPr>
        <w:t>guide and shape</w:t>
      </w:r>
      <w:r w:rsidR="00E21458" w:rsidRPr="00E21458">
        <w:rPr>
          <w:rFonts w:ascii="Times New Roman" w:hAnsi="Times New Roman" w:cs="Times New Roman"/>
          <w:sz w:val="24"/>
          <w:szCs w:val="24"/>
        </w:rPr>
        <w:t xml:space="preserve"> the presentation.  The presentation was </w:t>
      </w:r>
      <w:r>
        <w:rPr>
          <w:rFonts w:ascii="Times New Roman" w:hAnsi="Times New Roman" w:cs="Times New Roman"/>
          <w:sz w:val="24"/>
          <w:szCs w:val="24"/>
        </w:rPr>
        <w:t xml:space="preserve">directly </w:t>
      </w:r>
      <w:r w:rsidR="00E21458" w:rsidRPr="00E21458">
        <w:rPr>
          <w:rFonts w:ascii="Times New Roman" w:hAnsi="Times New Roman" w:cs="Times New Roman"/>
          <w:sz w:val="24"/>
          <w:szCs w:val="24"/>
        </w:rPr>
        <w:t>informed by the Failte Ireland, HPSC and HSE guidelines.</w:t>
      </w:r>
    </w:p>
    <w:p w:rsidR="00E21458" w:rsidRPr="00E21458" w:rsidRDefault="00E21458" w:rsidP="00540BE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 xml:space="preserve">Promotion </w:t>
      </w:r>
      <w:r w:rsidR="00AB2CEE">
        <w:rPr>
          <w:rFonts w:ascii="Times New Roman" w:hAnsi="Times New Roman" w:cs="Times New Roman"/>
          <w:sz w:val="24"/>
          <w:szCs w:val="24"/>
        </w:rPr>
        <w:t>of the webinar took place using different media</w:t>
      </w:r>
      <w:r w:rsidR="000B5355">
        <w:rPr>
          <w:rFonts w:ascii="Times New Roman" w:hAnsi="Times New Roman" w:cs="Times New Roman"/>
          <w:sz w:val="24"/>
          <w:szCs w:val="24"/>
        </w:rPr>
        <w:t xml:space="preserve"> including,</w:t>
      </w:r>
      <w:r w:rsidRPr="00E21458">
        <w:rPr>
          <w:rFonts w:ascii="Times New Roman" w:hAnsi="Times New Roman" w:cs="Times New Roman"/>
          <w:sz w:val="24"/>
          <w:szCs w:val="24"/>
        </w:rPr>
        <w:t xml:space="preserve"> social media, </w:t>
      </w:r>
      <w:r w:rsidR="00B44F47" w:rsidRPr="00E21458">
        <w:rPr>
          <w:rFonts w:ascii="Times New Roman" w:hAnsi="Times New Roman" w:cs="Times New Roman"/>
          <w:sz w:val="24"/>
          <w:szCs w:val="24"/>
        </w:rPr>
        <w:t>Eventbrite</w:t>
      </w:r>
      <w:r w:rsidRPr="00E21458">
        <w:rPr>
          <w:rFonts w:ascii="Times New Roman" w:hAnsi="Times New Roman" w:cs="Times New Roman"/>
          <w:sz w:val="24"/>
          <w:szCs w:val="24"/>
        </w:rPr>
        <w:t xml:space="preserve"> and </w:t>
      </w:r>
      <w:r w:rsidR="000B5355">
        <w:rPr>
          <w:rFonts w:ascii="Times New Roman" w:hAnsi="Times New Roman" w:cs="Times New Roman"/>
          <w:sz w:val="24"/>
          <w:szCs w:val="24"/>
        </w:rPr>
        <w:t xml:space="preserve">direct contact with employers. </w:t>
      </w:r>
      <w:r w:rsidRPr="00E21458">
        <w:rPr>
          <w:rFonts w:ascii="Times New Roman" w:hAnsi="Times New Roman" w:cs="Times New Roman"/>
          <w:sz w:val="24"/>
          <w:szCs w:val="24"/>
        </w:rPr>
        <w:t xml:space="preserve"> The webinar was delivered by </w:t>
      </w:r>
      <w:r w:rsidR="000B5355">
        <w:rPr>
          <w:rFonts w:ascii="Times New Roman" w:hAnsi="Times New Roman" w:cs="Times New Roman"/>
          <w:sz w:val="24"/>
          <w:szCs w:val="24"/>
        </w:rPr>
        <w:t xml:space="preserve">SICAP staff and there were </w:t>
      </w:r>
      <w:r w:rsidRPr="00E21458">
        <w:rPr>
          <w:rFonts w:ascii="Times New Roman" w:hAnsi="Times New Roman" w:cs="Times New Roman"/>
          <w:sz w:val="24"/>
          <w:szCs w:val="24"/>
        </w:rPr>
        <w:t>15 employers</w:t>
      </w:r>
      <w:r w:rsidR="000B5355">
        <w:rPr>
          <w:rFonts w:ascii="Times New Roman" w:hAnsi="Times New Roman" w:cs="Times New Roman"/>
          <w:sz w:val="24"/>
          <w:szCs w:val="24"/>
        </w:rPr>
        <w:t xml:space="preserve"> present</w:t>
      </w:r>
      <w:r w:rsidRPr="00E21458">
        <w:rPr>
          <w:rFonts w:ascii="Times New Roman" w:hAnsi="Times New Roman" w:cs="Times New Roman"/>
          <w:sz w:val="24"/>
          <w:szCs w:val="24"/>
        </w:rPr>
        <w:t xml:space="preserve">.  </w:t>
      </w:r>
      <w:r w:rsidR="000B5355">
        <w:rPr>
          <w:rFonts w:ascii="Times New Roman" w:hAnsi="Times New Roman" w:cs="Times New Roman"/>
          <w:sz w:val="24"/>
          <w:szCs w:val="24"/>
        </w:rPr>
        <w:t xml:space="preserve">There was a significant larger number registered on Eventbrite for the event, however many did not participate on the day.  </w:t>
      </w:r>
      <w:r w:rsidRPr="00E21458">
        <w:rPr>
          <w:rFonts w:ascii="Times New Roman" w:hAnsi="Times New Roman" w:cs="Times New Roman"/>
          <w:sz w:val="24"/>
          <w:szCs w:val="24"/>
        </w:rPr>
        <w:t xml:space="preserve">The feedback was very positive and employers who had expressed uncertainty </w:t>
      </w:r>
      <w:r w:rsidR="000B5355">
        <w:rPr>
          <w:rFonts w:ascii="Times New Roman" w:hAnsi="Times New Roman" w:cs="Times New Roman"/>
          <w:sz w:val="24"/>
          <w:szCs w:val="24"/>
        </w:rPr>
        <w:t>about</w:t>
      </w:r>
      <w:r w:rsidRPr="00E21458">
        <w:rPr>
          <w:rFonts w:ascii="Times New Roman" w:hAnsi="Times New Roman" w:cs="Times New Roman"/>
          <w:sz w:val="24"/>
          <w:szCs w:val="24"/>
        </w:rPr>
        <w:t xml:space="preserve"> reopening</w:t>
      </w:r>
      <w:r w:rsidR="000B5355">
        <w:rPr>
          <w:rFonts w:ascii="Times New Roman" w:hAnsi="Times New Roman" w:cs="Times New Roman"/>
          <w:sz w:val="24"/>
          <w:szCs w:val="24"/>
        </w:rPr>
        <w:t xml:space="preserve"> indicated they had now a much greater depth of knowledge</w:t>
      </w:r>
      <w:r w:rsidRPr="00E21458">
        <w:rPr>
          <w:rFonts w:ascii="Times New Roman" w:hAnsi="Times New Roman" w:cs="Times New Roman"/>
          <w:sz w:val="24"/>
          <w:szCs w:val="24"/>
        </w:rPr>
        <w:t>.</w:t>
      </w:r>
    </w:p>
    <w:p w:rsidR="00514F30" w:rsidRDefault="00514F30" w:rsidP="00D32CB2">
      <w:pPr>
        <w:pStyle w:val="Heading2"/>
      </w:pPr>
      <w:r w:rsidRPr="00E21458">
        <w:t>Lessons learnt</w:t>
      </w:r>
    </w:p>
    <w:p w:rsidR="00514F30" w:rsidRDefault="00514F30" w:rsidP="00514F30">
      <w:pPr>
        <w:spacing w:line="240" w:lineRule="auto"/>
        <w:rPr>
          <w:rFonts w:ascii="Times New Roman" w:hAnsi="Times New Roman" w:cs="Times New Roman"/>
          <w:b/>
          <w:sz w:val="24"/>
          <w:szCs w:val="24"/>
        </w:rPr>
      </w:pPr>
    </w:p>
    <w:p w:rsidR="00C1054C" w:rsidRPr="00E21458" w:rsidRDefault="00C1054C" w:rsidP="00D32CB2">
      <w:pPr>
        <w:pStyle w:val="Heading2"/>
      </w:pPr>
      <w:r>
        <w:t>Post Event Follow- up</w:t>
      </w:r>
    </w:p>
    <w:p w:rsidR="00540BE7" w:rsidRDefault="00514F30" w:rsidP="00AD6E92">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Even though the response to Eventbrite was large and each employer was contacted with the link and welcome</w:t>
      </w:r>
      <w:r>
        <w:rPr>
          <w:rFonts w:ascii="Times New Roman" w:hAnsi="Times New Roman" w:cs="Times New Roman"/>
          <w:sz w:val="24"/>
          <w:szCs w:val="24"/>
        </w:rPr>
        <w:t>d</w:t>
      </w:r>
      <w:r w:rsidRPr="00E21458">
        <w:rPr>
          <w:rFonts w:ascii="Times New Roman" w:hAnsi="Times New Roman" w:cs="Times New Roman"/>
          <w:sz w:val="24"/>
          <w:szCs w:val="24"/>
        </w:rPr>
        <w:t>, follow on communication may</w:t>
      </w:r>
      <w:r w:rsidR="00540BE7">
        <w:rPr>
          <w:rFonts w:ascii="Times New Roman" w:hAnsi="Times New Roman" w:cs="Times New Roman"/>
          <w:sz w:val="24"/>
          <w:szCs w:val="24"/>
        </w:rPr>
        <w:t xml:space="preserve"> </w:t>
      </w:r>
      <w:r w:rsidRPr="00E21458">
        <w:rPr>
          <w:rFonts w:ascii="Times New Roman" w:hAnsi="Times New Roman" w:cs="Times New Roman"/>
          <w:sz w:val="24"/>
          <w:szCs w:val="24"/>
        </w:rPr>
        <w:t xml:space="preserve">be needed to assess if further supports are needed.    The employers on zoom expressed their gratitude and how the training was of a high quality, only one business gave feedback via survey monkey.  In the future this could be overcome by an agreement to completing survey monkey on registration.  </w:t>
      </w:r>
    </w:p>
    <w:p w:rsidR="00AD6E92" w:rsidRDefault="00AD6E92" w:rsidP="00AD6E92">
      <w:pPr>
        <w:spacing w:line="240" w:lineRule="auto"/>
        <w:jc w:val="both"/>
        <w:rPr>
          <w:rFonts w:ascii="Times New Roman" w:hAnsi="Times New Roman" w:cs="Times New Roman"/>
          <w:b/>
          <w:sz w:val="24"/>
          <w:szCs w:val="24"/>
        </w:rPr>
      </w:pPr>
    </w:p>
    <w:p w:rsidR="00C1054C" w:rsidRPr="00C1054C" w:rsidRDefault="00C1054C" w:rsidP="00D32CB2">
      <w:pPr>
        <w:pStyle w:val="Heading2"/>
      </w:pPr>
      <w:r w:rsidRPr="00C1054C">
        <w:t>The importance of knowing the Needs</w:t>
      </w:r>
    </w:p>
    <w:p w:rsidR="00514F30" w:rsidRDefault="00514F30" w:rsidP="00B44F47">
      <w:pPr>
        <w:spacing w:line="240" w:lineRule="auto"/>
        <w:jc w:val="both"/>
        <w:rPr>
          <w:rFonts w:ascii="Times New Roman" w:hAnsi="Times New Roman" w:cs="Times New Roman"/>
          <w:sz w:val="24"/>
          <w:szCs w:val="24"/>
        </w:rPr>
      </w:pPr>
      <w:r w:rsidRPr="00E21458">
        <w:rPr>
          <w:rFonts w:ascii="Times New Roman" w:hAnsi="Times New Roman" w:cs="Times New Roman"/>
          <w:sz w:val="24"/>
          <w:szCs w:val="24"/>
        </w:rPr>
        <w:t>The learning was also that this was a worthwhile response to support employers in reopening their business and in tur</w:t>
      </w:r>
      <w:r>
        <w:rPr>
          <w:rFonts w:ascii="Times New Roman" w:hAnsi="Times New Roman" w:cs="Times New Roman"/>
          <w:sz w:val="24"/>
          <w:szCs w:val="24"/>
        </w:rPr>
        <w:t>n to support their staff.   Establishing needs of employers prior to finalising the presentations was</w:t>
      </w:r>
      <w:r w:rsidRPr="00E21458">
        <w:rPr>
          <w:rFonts w:ascii="Times New Roman" w:hAnsi="Times New Roman" w:cs="Times New Roman"/>
          <w:sz w:val="24"/>
          <w:szCs w:val="24"/>
        </w:rPr>
        <w:t xml:space="preserve"> an excellent way of ensuring that the presentation meets the requirements of the employers. </w:t>
      </w:r>
    </w:p>
    <w:p w:rsidR="00AD6E92" w:rsidRPr="00E21458" w:rsidRDefault="00AD6E92" w:rsidP="00B44F47">
      <w:pPr>
        <w:spacing w:line="240" w:lineRule="auto"/>
        <w:jc w:val="both"/>
        <w:rPr>
          <w:rFonts w:ascii="Times New Roman" w:hAnsi="Times New Roman" w:cs="Times New Roman"/>
          <w:sz w:val="24"/>
          <w:szCs w:val="24"/>
        </w:rPr>
      </w:pPr>
    </w:p>
    <w:p w:rsidR="00E21458" w:rsidRPr="00D32CB2" w:rsidRDefault="0078689E" w:rsidP="00D32CB2">
      <w:pPr>
        <w:pStyle w:val="Heading2"/>
        <w:rPr>
          <w:lang w:val="ga-IE"/>
        </w:rPr>
      </w:pPr>
      <w:r w:rsidRPr="00D32CB2">
        <w:rPr>
          <w:lang w:val="ga-IE"/>
        </w:rPr>
        <w:t>Supports for the Self Employed during Covid-19</w:t>
      </w:r>
    </w:p>
    <w:p w:rsidR="00E21458" w:rsidRPr="00E21458" w:rsidRDefault="00E21458" w:rsidP="00B44F47">
      <w:pPr>
        <w:jc w:val="both"/>
        <w:rPr>
          <w:rFonts w:ascii="Times New Roman" w:eastAsia="Arial" w:hAnsi="Times New Roman" w:cs="Times New Roman"/>
          <w:color w:val="000000"/>
          <w:sz w:val="24"/>
          <w:szCs w:val="24"/>
          <w:lang w:val="ga-IE"/>
        </w:rPr>
      </w:pPr>
      <w:r w:rsidRPr="00E21458">
        <w:rPr>
          <w:rFonts w:ascii="Times New Roman" w:eastAsia="Arial" w:hAnsi="Times New Roman" w:cs="Times New Roman"/>
          <w:color w:val="000000"/>
          <w:sz w:val="24"/>
          <w:szCs w:val="24"/>
          <w:lang w:val="ga-IE"/>
        </w:rPr>
        <w:t xml:space="preserve">The arrival of </w:t>
      </w:r>
      <w:r w:rsidR="0078689E">
        <w:rPr>
          <w:rFonts w:ascii="Times New Roman" w:eastAsia="Arial" w:hAnsi="Times New Roman" w:cs="Times New Roman"/>
          <w:color w:val="000000"/>
          <w:sz w:val="24"/>
          <w:szCs w:val="24"/>
        </w:rPr>
        <w:t xml:space="preserve"> Covid-19 </w:t>
      </w:r>
      <w:r w:rsidRPr="00E21458">
        <w:rPr>
          <w:rFonts w:ascii="Times New Roman" w:eastAsia="Arial" w:hAnsi="Times New Roman" w:cs="Times New Roman"/>
          <w:color w:val="000000"/>
          <w:sz w:val="24"/>
          <w:szCs w:val="24"/>
          <w:lang w:val="ga-IE"/>
        </w:rPr>
        <w:t xml:space="preserve">created </w:t>
      </w:r>
      <w:r w:rsidRPr="00E21458">
        <w:rPr>
          <w:rFonts w:ascii="Times New Roman" w:eastAsia="Arial" w:hAnsi="Times New Roman" w:cs="Times New Roman"/>
          <w:color w:val="000000"/>
          <w:sz w:val="24"/>
          <w:szCs w:val="24"/>
        </w:rPr>
        <w:t xml:space="preserve">a major shock for existing and new start-up businesses. </w:t>
      </w:r>
      <w:r w:rsidRPr="00E21458">
        <w:rPr>
          <w:rFonts w:ascii="Times New Roman" w:eastAsia="Arial" w:hAnsi="Times New Roman" w:cs="Times New Roman"/>
          <w:color w:val="000000"/>
          <w:sz w:val="24"/>
          <w:szCs w:val="24"/>
          <w:lang w:val="ga-IE"/>
        </w:rPr>
        <w:t xml:space="preserve">It </w:t>
      </w:r>
      <w:r w:rsidRPr="00E21458">
        <w:rPr>
          <w:rFonts w:ascii="Times New Roman" w:eastAsia="Arial" w:hAnsi="Times New Roman" w:cs="Times New Roman"/>
          <w:color w:val="000000"/>
          <w:sz w:val="24"/>
          <w:szCs w:val="24"/>
        </w:rPr>
        <w:t xml:space="preserve">left business promoters  in mental and physical isolation. </w:t>
      </w:r>
      <w:r w:rsidRPr="00E21458">
        <w:rPr>
          <w:rFonts w:ascii="Times New Roman" w:eastAsia="Arial" w:hAnsi="Times New Roman" w:cs="Times New Roman"/>
          <w:color w:val="000000"/>
          <w:sz w:val="24"/>
          <w:szCs w:val="24"/>
          <w:lang w:val="ga-IE"/>
        </w:rPr>
        <w:t xml:space="preserve">It </w:t>
      </w:r>
      <w:r w:rsidR="0078689E">
        <w:rPr>
          <w:rFonts w:ascii="Times New Roman" w:eastAsia="Arial" w:hAnsi="Times New Roman" w:cs="Times New Roman"/>
          <w:color w:val="000000"/>
          <w:sz w:val="24"/>
          <w:szCs w:val="24"/>
        </w:rPr>
        <w:t>created</w:t>
      </w:r>
      <w:r w:rsidRPr="00E21458">
        <w:rPr>
          <w:rFonts w:ascii="Times New Roman" w:eastAsia="Arial" w:hAnsi="Times New Roman" w:cs="Times New Roman"/>
          <w:color w:val="000000"/>
          <w:sz w:val="24"/>
          <w:szCs w:val="24"/>
        </w:rPr>
        <w:t xml:space="preserve"> major </w:t>
      </w:r>
      <w:r w:rsidR="0078689E">
        <w:rPr>
          <w:rFonts w:ascii="Times New Roman" w:eastAsia="Arial" w:hAnsi="Times New Roman" w:cs="Times New Roman"/>
          <w:color w:val="000000"/>
          <w:sz w:val="24"/>
          <w:szCs w:val="24"/>
          <w:lang w:val="ga-IE"/>
        </w:rPr>
        <w:t>problems</w:t>
      </w:r>
      <w:r w:rsidRPr="00E21458">
        <w:rPr>
          <w:rFonts w:ascii="Times New Roman" w:eastAsia="Arial" w:hAnsi="Times New Roman" w:cs="Times New Roman"/>
          <w:color w:val="000000"/>
          <w:sz w:val="24"/>
          <w:szCs w:val="24"/>
        </w:rPr>
        <w:t xml:space="preserve"> in regard to the </w:t>
      </w:r>
      <w:r w:rsidRPr="00E21458">
        <w:rPr>
          <w:rFonts w:ascii="Times New Roman" w:eastAsia="Arial" w:hAnsi="Times New Roman" w:cs="Times New Roman"/>
          <w:color w:val="000000"/>
          <w:sz w:val="24"/>
          <w:szCs w:val="24"/>
          <w:lang w:val="ga-IE"/>
        </w:rPr>
        <w:t xml:space="preserve">sustainability </w:t>
      </w:r>
      <w:r w:rsidR="00540BE7">
        <w:rPr>
          <w:rFonts w:ascii="Times New Roman" w:eastAsia="Arial" w:hAnsi="Times New Roman" w:cs="Times New Roman"/>
          <w:color w:val="000000"/>
          <w:sz w:val="24"/>
          <w:szCs w:val="24"/>
          <w:lang w:val="ga-IE"/>
        </w:rPr>
        <w:t>and</w:t>
      </w:r>
      <w:r w:rsidRPr="00E21458">
        <w:rPr>
          <w:rFonts w:ascii="Times New Roman" w:eastAsia="Arial" w:hAnsi="Times New Roman" w:cs="Times New Roman"/>
          <w:color w:val="000000"/>
          <w:sz w:val="24"/>
          <w:szCs w:val="24"/>
          <w:lang w:val="ga-IE"/>
        </w:rPr>
        <w:t xml:space="preserve"> </w:t>
      </w:r>
      <w:r w:rsidRPr="00E21458">
        <w:rPr>
          <w:rFonts w:ascii="Times New Roman" w:eastAsia="Arial" w:hAnsi="Times New Roman" w:cs="Times New Roman"/>
          <w:color w:val="000000"/>
          <w:sz w:val="24"/>
          <w:szCs w:val="24"/>
        </w:rPr>
        <w:t xml:space="preserve">viability of </w:t>
      </w:r>
      <w:r w:rsidRPr="00E21458">
        <w:rPr>
          <w:rFonts w:ascii="Times New Roman" w:eastAsia="Arial" w:hAnsi="Times New Roman" w:cs="Times New Roman"/>
          <w:color w:val="000000"/>
          <w:sz w:val="24"/>
          <w:szCs w:val="24"/>
          <w:lang w:val="ga-IE"/>
        </w:rPr>
        <w:t xml:space="preserve">many </w:t>
      </w:r>
      <w:r w:rsidRPr="00E21458">
        <w:rPr>
          <w:rFonts w:ascii="Times New Roman" w:eastAsia="Arial" w:hAnsi="Times New Roman" w:cs="Times New Roman"/>
          <w:color w:val="000000"/>
          <w:sz w:val="24"/>
          <w:szCs w:val="24"/>
        </w:rPr>
        <w:t>businesses and posed many challenges for their reopening.</w:t>
      </w:r>
      <w:r w:rsidRPr="00E21458">
        <w:rPr>
          <w:rFonts w:ascii="Times New Roman" w:eastAsia="Arial" w:hAnsi="Times New Roman" w:cs="Times New Roman"/>
          <w:color w:val="000000"/>
          <w:sz w:val="24"/>
          <w:szCs w:val="24"/>
          <w:lang w:val="ga-IE"/>
        </w:rPr>
        <w:t xml:space="preserve">The majority of businesses supported under SICAP </w:t>
      </w:r>
      <w:r w:rsidR="00540BE7">
        <w:rPr>
          <w:rFonts w:ascii="Times New Roman" w:eastAsia="Arial" w:hAnsi="Times New Roman" w:cs="Times New Roman"/>
          <w:color w:val="000000"/>
          <w:sz w:val="24"/>
          <w:szCs w:val="24"/>
          <w:lang w:val="ga-IE"/>
        </w:rPr>
        <w:t>and</w:t>
      </w:r>
      <w:r w:rsidRPr="00E21458">
        <w:rPr>
          <w:rFonts w:ascii="Times New Roman" w:eastAsia="Arial" w:hAnsi="Times New Roman" w:cs="Times New Roman"/>
          <w:color w:val="000000"/>
          <w:sz w:val="24"/>
          <w:szCs w:val="24"/>
          <w:lang w:val="ga-IE"/>
        </w:rPr>
        <w:t xml:space="preserve"> the BTWEA/STEA schemes are micro enterprises </w:t>
      </w:r>
      <w:r w:rsidR="00540BE7">
        <w:rPr>
          <w:rFonts w:ascii="Times New Roman" w:eastAsia="Arial" w:hAnsi="Times New Roman" w:cs="Times New Roman"/>
          <w:color w:val="000000"/>
          <w:sz w:val="24"/>
          <w:szCs w:val="24"/>
          <w:lang w:val="ga-IE"/>
        </w:rPr>
        <w:t>and</w:t>
      </w:r>
      <w:r w:rsidRPr="00E21458">
        <w:rPr>
          <w:rFonts w:ascii="Times New Roman" w:eastAsia="Arial" w:hAnsi="Times New Roman" w:cs="Times New Roman"/>
          <w:color w:val="000000"/>
          <w:sz w:val="24"/>
          <w:szCs w:val="24"/>
          <w:lang w:val="ga-IE"/>
        </w:rPr>
        <w:t xml:space="preserve"> were forced to clo</w:t>
      </w:r>
      <w:r w:rsidR="0078689E">
        <w:rPr>
          <w:rFonts w:ascii="Times New Roman" w:eastAsia="Arial" w:hAnsi="Times New Roman" w:cs="Times New Roman"/>
          <w:color w:val="000000"/>
          <w:sz w:val="24"/>
          <w:szCs w:val="24"/>
          <w:lang w:val="ga-IE"/>
        </w:rPr>
        <w:t>se down due the virus. The SICAP</w:t>
      </w:r>
      <w:r w:rsidRPr="00E21458">
        <w:rPr>
          <w:rFonts w:ascii="Times New Roman" w:eastAsia="Arial" w:hAnsi="Times New Roman" w:cs="Times New Roman"/>
          <w:color w:val="000000"/>
          <w:sz w:val="24"/>
          <w:szCs w:val="24"/>
          <w:lang w:val="ga-IE"/>
        </w:rPr>
        <w:t xml:space="preserve"> Co-ordinator responded with wide ranging information </w:t>
      </w:r>
      <w:r w:rsidR="00540BE7">
        <w:rPr>
          <w:rFonts w:ascii="Times New Roman" w:eastAsia="Arial" w:hAnsi="Times New Roman" w:cs="Times New Roman"/>
          <w:color w:val="000000"/>
          <w:sz w:val="24"/>
          <w:szCs w:val="24"/>
          <w:lang w:val="ga-IE"/>
        </w:rPr>
        <w:t>and</w:t>
      </w:r>
      <w:r w:rsidRPr="00E21458">
        <w:rPr>
          <w:rFonts w:ascii="Times New Roman" w:eastAsia="Arial" w:hAnsi="Times New Roman" w:cs="Times New Roman"/>
          <w:color w:val="000000"/>
          <w:sz w:val="24"/>
          <w:szCs w:val="24"/>
          <w:lang w:val="ga-IE"/>
        </w:rPr>
        <w:t xml:space="preserve"> supports on grant that would help these businesses get through this very difficult period. Inter agency collaboration was key to the responses provided by SICAP.</w:t>
      </w:r>
    </w:p>
    <w:p w:rsidR="00540BE7" w:rsidRDefault="00E21458" w:rsidP="00540BE7">
      <w:pPr>
        <w:jc w:val="both"/>
        <w:rPr>
          <w:rFonts w:ascii="Times New Roman" w:eastAsia="Arial" w:hAnsi="Times New Roman" w:cs="Times New Roman"/>
          <w:color w:val="000000"/>
          <w:sz w:val="24"/>
          <w:szCs w:val="24"/>
          <w:lang w:val="ga-IE"/>
        </w:rPr>
      </w:pPr>
      <w:r w:rsidRPr="00E21458">
        <w:rPr>
          <w:rFonts w:ascii="Times New Roman" w:eastAsia="Arial" w:hAnsi="Times New Roman" w:cs="Times New Roman"/>
          <w:color w:val="000000"/>
          <w:sz w:val="24"/>
          <w:szCs w:val="24"/>
        </w:rPr>
        <w:t xml:space="preserve">Early on in the crisis the SICAP Co-ordinator concentrated energies into getting the right information out to clients in regard to the Covid-19 Emergency Unemployment </w:t>
      </w:r>
      <w:r w:rsidR="00540BE7">
        <w:rPr>
          <w:rFonts w:ascii="Times New Roman" w:eastAsia="Arial" w:hAnsi="Times New Roman" w:cs="Times New Roman"/>
          <w:color w:val="000000"/>
          <w:sz w:val="24"/>
          <w:szCs w:val="24"/>
        </w:rPr>
        <w:t>Payment</w:t>
      </w:r>
      <w:r w:rsidR="0078689E">
        <w:rPr>
          <w:rFonts w:ascii="Times New Roman" w:eastAsia="Arial" w:hAnsi="Times New Roman" w:cs="Times New Roman"/>
          <w:color w:val="000000"/>
          <w:sz w:val="24"/>
          <w:szCs w:val="24"/>
        </w:rPr>
        <w:t>.</w:t>
      </w:r>
      <w:r w:rsidRPr="00E21458">
        <w:rPr>
          <w:rFonts w:ascii="Times New Roman" w:eastAsia="Arial" w:hAnsi="Times New Roman" w:cs="Times New Roman"/>
          <w:color w:val="000000"/>
          <w:sz w:val="24"/>
          <w:szCs w:val="24"/>
          <w:lang w:val="ga-IE"/>
        </w:rPr>
        <w:t xml:space="preserve"> </w:t>
      </w:r>
      <w:r w:rsidRPr="00E21458">
        <w:rPr>
          <w:rFonts w:ascii="Times New Roman" w:eastAsia="Arial" w:hAnsi="Times New Roman" w:cs="Times New Roman"/>
          <w:color w:val="000000"/>
          <w:sz w:val="24"/>
          <w:szCs w:val="24"/>
        </w:rPr>
        <w:t xml:space="preserve"> </w:t>
      </w:r>
      <w:r w:rsidRPr="00E21458">
        <w:rPr>
          <w:rFonts w:ascii="Times New Roman" w:eastAsia="Arial" w:hAnsi="Times New Roman" w:cs="Times New Roman"/>
          <w:color w:val="000000"/>
          <w:sz w:val="24"/>
          <w:szCs w:val="24"/>
          <w:lang w:val="ga-IE"/>
        </w:rPr>
        <w:t xml:space="preserve">Many </w:t>
      </w:r>
      <w:r w:rsidRPr="00E21458">
        <w:rPr>
          <w:rFonts w:ascii="Times New Roman" w:eastAsia="Arial" w:hAnsi="Times New Roman" w:cs="Times New Roman"/>
          <w:color w:val="000000"/>
          <w:sz w:val="24"/>
          <w:szCs w:val="24"/>
        </w:rPr>
        <w:t>individuals were advised how to apply for the payment. Application forms were made available for those who could</w:t>
      </w:r>
      <w:r w:rsidR="0078689E">
        <w:rPr>
          <w:rFonts w:ascii="Times New Roman" w:eastAsia="Arial" w:hAnsi="Times New Roman" w:cs="Times New Roman"/>
          <w:color w:val="000000"/>
          <w:sz w:val="24"/>
          <w:szCs w:val="24"/>
        </w:rPr>
        <w:t xml:space="preserve"> not</w:t>
      </w:r>
      <w:r w:rsidRPr="00E21458">
        <w:rPr>
          <w:rFonts w:ascii="Times New Roman" w:eastAsia="Arial" w:hAnsi="Times New Roman" w:cs="Times New Roman"/>
          <w:color w:val="000000"/>
          <w:sz w:val="24"/>
          <w:szCs w:val="24"/>
        </w:rPr>
        <w:t xml:space="preserve"> apply online. Liaison with and signposting to DEASP case officers </w:t>
      </w:r>
      <w:r w:rsidR="00540BE7">
        <w:rPr>
          <w:rFonts w:ascii="Times New Roman" w:eastAsia="Arial" w:hAnsi="Times New Roman" w:cs="Times New Roman"/>
          <w:color w:val="000000"/>
          <w:sz w:val="24"/>
          <w:szCs w:val="24"/>
          <w:lang w:val="ga-IE"/>
        </w:rPr>
        <w:t>and</w:t>
      </w:r>
      <w:r w:rsidR="0078689E">
        <w:rPr>
          <w:rFonts w:ascii="Times New Roman" w:eastAsia="Arial" w:hAnsi="Times New Roman" w:cs="Times New Roman"/>
          <w:color w:val="000000"/>
          <w:sz w:val="24"/>
          <w:szCs w:val="24"/>
          <w:lang w:val="ga-IE"/>
        </w:rPr>
        <w:t xml:space="preserve"> LEO staff </w:t>
      </w:r>
      <w:r w:rsidRPr="00E21458">
        <w:rPr>
          <w:rFonts w:ascii="Times New Roman" w:eastAsia="Arial" w:hAnsi="Times New Roman" w:cs="Times New Roman"/>
          <w:color w:val="000000"/>
          <w:sz w:val="24"/>
          <w:szCs w:val="24"/>
        </w:rPr>
        <w:t xml:space="preserve">was frequent during this period. </w:t>
      </w:r>
      <w:r w:rsidR="00540BE7">
        <w:rPr>
          <w:rFonts w:ascii="Times New Roman" w:eastAsia="Arial" w:hAnsi="Times New Roman" w:cs="Times New Roman"/>
          <w:color w:val="000000"/>
          <w:sz w:val="24"/>
          <w:szCs w:val="24"/>
          <w:lang w:val="ga-IE"/>
        </w:rPr>
        <w:t>Enterprise clients</w:t>
      </w:r>
      <w:r w:rsidRPr="00E21458">
        <w:rPr>
          <w:rFonts w:ascii="Times New Roman" w:eastAsia="Arial" w:hAnsi="Times New Roman" w:cs="Times New Roman"/>
          <w:color w:val="000000"/>
          <w:sz w:val="24"/>
          <w:szCs w:val="24"/>
        </w:rPr>
        <w:t xml:space="preserve"> were </w:t>
      </w:r>
      <w:r w:rsidRPr="00E21458">
        <w:rPr>
          <w:rFonts w:ascii="Times New Roman" w:eastAsia="Arial" w:hAnsi="Times New Roman" w:cs="Times New Roman"/>
          <w:color w:val="000000"/>
          <w:sz w:val="24"/>
          <w:szCs w:val="24"/>
          <w:lang w:val="ga-IE"/>
        </w:rPr>
        <w:t xml:space="preserve">also </w:t>
      </w:r>
      <w:r w:rsidRPr="00E21458">
        <w:rPr>
          <w:rFonts w:ascii="Times New Roman" w:eastAsia="Arial" w:hAnsi="Times New Roman" w:cs="Times New Roman"/>
          <w:color w:val="000000"/>
          <w:sz w:val="24"/>
          <w:szCs w:val="24"/>
        </w:rPr>
        <w:t>encouraged to seek one to one and group mentoring supports</w:t>
      </w:r>
      <w:r w:rsidRPr="00E21458">
        <w:rPr>
          <w:rFonts w:ascii="Times New Roman" w:eastAsia="Arial" w:hAnsi="Times New Roman" w:cs="Times New Roman"/>
          <w:color w:val="000000"/>
          <w:sz w:val="24"/>
          <w:szCs w:val="24"/>
          <w:lang w:val="ga-IE"/>
        </w:rPr>
        <w:t xml:space="preserve"> from the SICAP Self Employment </w:t>
      </w:r>
      <w:r w:rsidR="00540BE7">
        <w:rPr>
          <w:rFonts w:ascii="Times New Roman" w:eastAsia="Arial" w:hAnsi="Times New Roman" w:cs="Times New Roman"/>
          <w:color w:val="000000"/>
          <w:sz w:val="24"/>
          <w:szCs w:val="24"/>
          <w:lang w:val="ga-IE"/>
        </w:rPr>
        <w:t>and</w:t>
      </w:r>
      <w:r w:rsidRPr="00E21458">
        <w:rPr>
          <w:rFonts w:ascii="Times New Roman" w:eastAsia="Arial" w:hAnsi="Times New Roman" w:cs="Times New Roman"/>
          <w:color w:val="000000"/>
          <w:sz w:val="24"/>
          <w:szCs w:val="24"/>
          <w:lang w:val="ga-IE"/>
        </w:rPr>
        <w:t xml:space="preserve"> En</w:t>
      </w:r>
      <w:r w:rsidR="00540BE7">
        <w:rPr>
          <w:rFonts w:ascii="Times New Roman" w:eastAsia="Arial" w:hAnsi="Times New Roman" w:cs="Times New Roman"/>
          <w:color w:val="000000"/>
          <w:sz w:val="24"/>
          <w:szCs w:val="24"/>
          <w:lang w:val="ga-IE"/>
        </w:rPr>
        <w:t>trepeneurship Programme.  Whats</w:t>
      </w:r>
      <w:r w:rsidRPr="00E21458">
        <w:rPr>
          <w:rFonts w:ascii="Times New Roman" w:eastAsia="Arial" w:hAnsi="Times New Roman" w:cs="Times New Roman"/>
          <w:color w:val="000000"/>
          <w:sz w:val="24"/>
          <w:szCs w:val="24"/>
          <w:lang w:val="ga-IE"/>
        </w:rPr>
        <w:t xml:space="preserve">App </w:t>
      </w:r>
      <w:r w:rsidR="00540BE7">
        <w:rPr>
          <w:rFonts w:ascii="Times New Roman" w:eastAsia="Arial" w:hAnsi="Times New Roman" w:cs="Times New Roman"/>
          <w:color w:val="000000"/>
          <w:sz w:val="24"/>
          <w:szCs w:val="24"/>
          <w:lang w:val="ga-IE"/>
        </w:rPr>
        <w:t>and</w:t>
      </w:r>
      <w:r w:rsidRPr="00E21458">
        <w:rPr>
          <w:rFonts w:ascii="Times New Roman" w:eastAsia="Arial" w:hAnsi="Times New Roman" w:cs="Times New Roman"/>
          <w:color w:val="000000"/>
          <w:sz w:val="24"/>
          <w:szCs w:val="24"/>
          <w:lang w:val="ga-IE"/>
        </w:rPr>
        <w:t xml:space="preserve"> Zoom calls from the SICAP Co-ordinator played an important part in boosting the morale of its business client base. Clients were also signposted to LEO supports which included </w:t>
      </w:r>
      <w:r w:rsidR="00540BE7">
        <w:rPr>
          <w:rFonts w:ascii="Times New Roman" w:eastAsia="Arial" w:hAnsi="Times New Roman" w:cs="Times New Roman"/>
          <w:color w:val="000000"/>
          <w:sz w:val="24"/>
          <w:szCs w:val="24"/>
        </w:rPr>
        <w:t>t</w:t>
      </w:r>
      <w:r w:rsidRPr="00E21458">
        <w:rPr>
          <w:rFonts w:ascii="Times New Roman" w:eastAsia="Arial" w:hAnsi="Times New Roman" w:cs="Times New Roman"/>
          <w:color w:val="000000"/>
          <w:sz w:val="24"/>
          <w:szCs w:val="24"/>
        </w:rPr>
        <w:t xml:space="preserve">rading online vouchers, Business Continuity Grant and also </w:t>
      </w:r>
      <w:r w:rsidRPr="00E21458">
        <w:rPr>
          <w:rFonts w:ascii="Times New Roman" w:eastAsia="Arial" w:hAnsi="Times New Roman" w:cs="Times New Roman"/>
          <w:color w:val="000000"/>
          <w:sz w:val="24"/>
          <w:szCs w:val="24"/>
          <w:lang w:val="ga-IE"/>
        </w:rPr>
        <w:t xml:space="preserve">to </w:t>
      </w:r>
      <w:r w:rsidRPr="00E21458">
        <w:rPr>
          <w:rFonts w:ascii="Times New Roman" w:eastAsia="Arial" w:hAnsi="Times New Roman" w:cs="Times New Roman"/>
          <w:color w:val="000000"/>
          <w:sz w:val="24"/>
          <w:szCs w:val="24"/>
        </w:rPr>
        <w:t>the Business Restart grants from Roscommon County Council.</w:t>
      </w:r>
      <w:r w:rsidRPr="00E21458">
        <w:rPr>
          <w:rFonts w:ascii="Times New Roman" w:eastAsia="Arial" w:hAnsi="Times New Roman" w:cs="Times New Roman"/>
          <w:color w:val="000000"/>
          <w:sz w:val="24"/>
          <w:szCs w:val="24"/>
          <w:lang w:val="ga-IE"/>
        </w:rPr>
        <w:t xml:space="preserve"> </w:t>
      </w:r>
    </w:p>
    <w:p w:rsidR="00540BE7" w:rsidRDefault="00540BE7" w:rsidP="00540BE7">
      <w:pPr>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lang w:val="ga-IE"/>
        </w:rPr>
        <w:t>Key</w:t>
      </w:r>
      <w:r w:rsidR="00E21458" w:rsidRPr="00E21458">
        <w:rPr>
          <w:rFonts w:ascii="Times New Roman" w:eastAsia="Arial" w:hAnsi="Times New Roman" w:cs="Times New Roman"/>
          <w:color w:val="000000"/>
          <w:sz w:val="24"/>
          <w:szCs w:val="24"/>
        </w:rPr>
        <w:t xml:space="preserve"> communication tool</w:t>
      </w:r>
      <w:r w:rsidR="00E21458" w:rsidRPr="00E21458">
        <w:rPr>
          <w:rFonts w:ascii="Times New Roman" w:eastAsia="Arial" w:hAnsi="Times New Roman" w:cs="Times New Roman"/>
          <w:color w:val="000000"/>
          <w:sz w:val="24"/>
          <w:szCs w:val="24"/>
          <w:lang w:val="ga-IE"/>
        </w:rPr>
        <w:t>s</w:t>
      </w:r>
      <w:r w:rsidR="00E21458" w:rsidRPr="00E21458">
        <w:rPr>
          <w:rFonts w:ascii="Times New Roman" w:eastAsia="Arial" w:hAnsi="Times New Roman" w:cs="Times New Roman"/>
          <w:color w:val="000000"/>
          <w:sz w:val="24"/>
          <w:szCs w:val="24"/>
        </w:rPr>
        <w:t xml:space="preserve"> to get information out to our </w:t>
      </w:r>
      <w:r w:rsidR="00E21458" w:rsidRPr="00E21458">
        <w:rPr>
          <w:rFonts w:ascii="Times New Roman" w:eastAsia="Arial" w:hAnsi="Times New Roman" w:cs="Times New Roman"/>
          <w:color w:val="000000"/>
          <w:sz w:val="24"/>
          <w:szCs w:val="24"/>
          <w:lang w:val="ga-IE"/>
        </w:rPr>
        <w:t xml:space="preserve">enterprise </w:t>
      </w:r>
      <w:r w:rsidR="00E21458" w:rsidRPr="00E21458">
        <w:rPr>
          <w:rFonts w:ascii="Times New Roman" w:eastAsia="Arial" w:hAnsi="Times New Roman" w:cs="Times New Roman"/>
          <w:color w:val="000000"/>
          <w:sz w:val="24"/>
          <w:szCs w:val="24"/>
        </w:rPr>
        <w:t xml:space="preserve">clients was via RLP Newsletters, emails, texts, </w:t>
      </w:r>
      <w:r w:rsidRPr="00E21458">
        <w:rPr>
          <w:rFonts w:ascii="Times New Roman" w:eastAsia="Arial" w:hAnsi="Times New Roman" w:cs="Times New Roman"/>
          <w:color w:val="000000"/>
          <w:sz w:val="24"/>
          <w:szCs w:val="24"/>
        </w:rPr>
        <w:t>What</w:t>
      </w:r>
      <w:r>
        <w:rPr>
          <w:rFonts w:ascii="Times New Roman" w:eastAsia="Arial" w:hAnsi="Times New Roman" w:cs="Times New Roman"/>
          <w:color w:val="000000"/>
          <w:sz w:val="24"/>
          <w:szCs w:val="24"/>
        </w:rPr>
        <w:t>s</w:t>
      </w:r>
      <w:r w:rsidRPr="00E21458">
        <w:rPr>
          <w:rFonts w:ascii="Times New Roman" w:eastAsia="Arial" w:hAnsi="Times New Roman" w:cs="Times New Roman"/>
          <w:color w:val="000000"/>
          <w:sz w:val="24"/>
          <w:szCs w:val="24"/>
        </w:rPr>
        <w:t>App</w:t>
      </w:r>
      <w:r w:rsidR="00E21458" w:rsidRPr="00E21458">
        <w:rPr>
          <w:rFonts w:ascii="Times New Roman" w:eastAsia="Arial" w:hAnsi="Times New Roman" w:cs="Times New Roman"/>
          <w:color w:val="000000"/>
          <w:sz w:val="24"/>
          <w:szCs w:val="24"/>
        </w:rPr>
        <w:t>, Telephone, Zoom, RLP Facebook page.</w:t>
      </w:r>
    </w:p>
    <w:p w:rsidR="00E21458" w:rsidRPr="00E21458" w:rsidRDefault="00E21458" w:rsidP="00540BE7">
      <w:pPr>
        <w:jc w:val="both"/>
        <w:rPr>
          <w:rFonts w:ascii="Times New Roman" w:eastAsia="Arial" w:hAnsi="Times New Roman" w:cs="Times New Roman"/>
          <w:color w:val="000000"/>
          <w:sz w:val="24"/>
          <w:szCs w:val="24"/>
          <w:lang w:val="ga-IE"/>
        </w:rPr>
      </w:pPr>
      <w:r w:rsidRPr="00E21458">
        <w:rPr>
          <w:rFonts w:ascii="Times New Roman" w:eastAsia="Arial" w:hAnsi="Times New Roman" w:cs="Times New Roman"/>
          <w:color w:val="000000"/>
          <w:sz w:val="24"/>
          <w:szCs w:val="24"/>
        </w:rPr>
        <w:t xml:space="preserve">BTWEA clients were advised and sent information on sectoral guidelines in Health and Safety in regard to reopening their </w:t>
      </w:r>
      <w:r w:rsidRPr="00E21458">
        <w:rPr>
          <w:rFonts w:ascii="Times New Roman" w:eastAsia="Arial" w:hAnsi="Times New Roman" w:cs="Times New Roman"/>
          <w:color w:val="000000"/>
          <w:sz w:val="24"/>
          <w:szCs w:val="24"/>
          <w:lang w:val="ga-IE"/>
        </w:rPr>
        <w:t xml:space="preserve">specific </w:t>
      </w:r>
      <w:r w:rsidRPr="00E21458">
        <w:rPr>
          <w:rFonts w:ascii="Times New Roman" w:eastAsia="Arial" w:hAnsi="Times New Roman" w:cs="Times New Roman"/>
          <w:color w:val="000000"/>
          <w:sz w:val="24"/>
          <w:szCs w:val="24"/>
        </w:rPr>
        <w:t>businesses. These included documents like the Government Roadmap for Reopening Business, Construction Operational Procedural Guidelines, Failte Ireland Guidelines for Tourism/Hospitality</w:t>
      </w:r>
      <w:r w:rsidRPr="00E21458">
        <w:rPr>
          <w:rFonts w:ascii="Times New Roman" w:eastAsia="Arial" w:hAnsi="Times New Roman" w:cs="Times New Roman"/>
          <w:color w:val="000000"/>
          <w:sz w:val="24"/>
          <w:szCs w:val="24"/>
          <w:lang w:val="ga-IE"/>
        </w:rPr>
        <w:t xml:space="preserve"> </w:t>
      </w:r>
      <w:r w:rsidR="00540BE7">
        <w:rPr>
          <w:rFonts w:ascii="Times New Roman" w:eastAsia="Arial" w:hAnsi="Times New Roman" w:cs="Times New Roman"/>
          <w:color w:val="000000"/>
          <w:sz w:val="24"/>
          <w:szCs w:val="24"/>
          <w:lang w:val="ga-IE"/>
        </w:rPr>
        <w:t>and</w:t>
      </w:r>
      <w:r w:rsidRPr="00E21458">
        <w:rPr>
          <w:rFonts w:ascii="Times New Roman" w:eastAsia="Arial" w:hAnsi="Times New Roman" w:cs="Times New Roman"/>
          <w:color w:val="000000"/>
          <w:sz w:val="24"/>
          <w:szCs w:val="24"/>
          <w:lang w:val="ga-IE"/>
        </w:rPr>
        <w:t xml:space="preserve"> the </w:t>
      </w:r>
      <w:r w:rsidRPr="00E21458">
        <w:rPr>
          <w:rFonts w:ascii="Times New Roman" w:eastAsia="Arial" w:hAnsi="Times New Roman" w:cs="Times New Roman"/>
          <w:color w:val="000000"/>
          <w:sz w:val="24"/>
          <w:szCs w:val="24"/>
        </w:rPr>
        <w:t>Reopening of Hairdressers</w:t>
      </w:r>
      <w:r w:rsidRPr="00E21458">
        <w:rPr>
          <w:rFonts w:ascii="Times New Roman" w:eastAsia="Arial" w:hAnsi="Times New Roman" w:cs="Times New Roman"/>
          <w:color w:val="000000"/>
          <w:sz w:val="24"/>
          <w:szCs w:val="24"/>
          <w:lang w:val="ga-IE"/>
        </w:rPr>
        <w:t xml:space="preserve"> Guidleines.</w:t>
      </w:r>
    </w:p>
    <w:p w:rsidR="00E21458" w:rsidRPr="00E21458" w:rsidRDefault="00E21458" w:rsidP="00B44F47">
      <w:pPr>
        <w:jc w:val="both"/>
        <w:rPr>
          <w:rFonts w:ascii="Times New Roman" w:eastAsia="Arial" w:hAnsi="Times New Roman" w:cs="Times New Roman"/>
          <w:color w:val="000000"/>
          <w:sz w:val="24"/>
          <w:szCs w:val="24"/>
          <w:lang w:val="ga-IE"/>
        </w:rPr>
      </w:pPr>
      <w:r w:rsidRPr="00E21458">
        <w:rPr>
          <w:rFonts w:ascii="Times New Roman" w:eastAsia="Arial" w:hAnsi="Times New Roman" w:cs="Times New Roman"/>
          <w:color w:val="000000"/>
          <w:sz w:val="24"/>
          <w:szCs w:val="24"/>
          <w:lang w:val="ga-IE"/>
        </w:rPr>
        <w:t xml:space="preserve">The interagency response was central during the period from March to June when RLP collaborated closely with DEASP </w:t>
      </w:r>
      <w:r w:rsidR="00540BE7">
        <w:rPr>
          <w:rFonts w:ascii="Times New Roman" w:eastAsia="Arial" w:hAnsi="Times New Roman" w:cs="Times New Roman"/>
          <w:color w:val="000000"/>
          <w:sz w:val="24"/>
          <w:szCs w:val="24"/>
          <w:lang w:val="ga-IE"/>
        </w:rPr>
        <w:t>and</w:t>
      </w:r>
      <w:r w:rsidRPr="00E21458">
        <w:rPr>
          <w:rFonts w:ascii="Times New Roman" w:eastAsia="Arial" w:hAnsi="Times New Roman" w:cs="Times New Roman"/>
          <w:color w:val="000000"/>
          <w:sz w:val="24"/>
          <w:szCs w:val="24"/>
          <w:lang w:val="ga-IE"/>
        </w:rPr>
        <w:t xml:space="preserve"> Roscommon LEO to ensure the relevant supports </w:t>
      </w:r>
      <w:r w:rsidR="00540BE7">
        <w:rPr>
          <w:rFonts w:ascii="Times New Roman" w:eastAsia="Arial" w:hAnsi="Times New Roman" w:cs="Times New Roman"/>
          <w:color w:val="000000"/>
          <w:sz w:val="24"/>
          <w:szCs w:val="24"/>
          <w:lang w:val="ga-IE"/>
        </w:rPr>
        <w:t>and</w:t>
      </w:r>
      <w:r w:rsidRPr="00E21458">
        <w:rPr>
          <w:rFonts w:ascii="Times New Roman" w:eastAsia="Arial" w:hAnsi="Times New Roman" w:cs="Times New Roman"/>
          <w:color w:val="000000"/>
          <w:sz w:val="24"/>
          <w:szCs w:val="24"/>
          <w:lang w:val="ga-IE"/>
        </w:rPr>
        <w:t xml:space="preserve"> information were provided to SICAPs micro enterprises.</w:t>
      </w:r>
    </w:p>
    <w:p w:rsidR="00E21458" w:rsidRDefault="00E21458" w:rsidP="00D32CB2">
      <w:pPr>
        <w:jc w:val="both"/>
        <w:rPr>
          <w:rFonts w:ascii="Times New Roman" w:eastAsia="Arial" w:hAnsi="Times New Roman" w:cs="Times New Roman"/>
          <w:color w:val="000000"/>
          <w:sz w:val="24"/>
          <w:szCs w:val="24"/>
          <w:lang w:val="ga-IE"/>
        </w:rPr>
      </w:pPr>
      <w:r w:rsidRPr="00E21458">
        <w:rPr>
          <w:rFonts w:ascii="Times New Roman" w:eastAsia="Arial" w:hAnsi="Times New Roman" w:cs="Times New Roman"/>
          <w:color w:val="000000"/>
          <w:sz w:val="24"/>
          <w:szCs w:val="24"/>
          <w:lang w:val="ga-IE"/>
        </w:rPr>
        <w:t xml:space="preserve">Ongoing contact was also maintained with the unemployed who were planning new business start up. </w:t>
      </w:r>
      <w:r w:rsidRPr="00E21458">
        <w:rPr>
          <w:rFonts w:ascii="Times New Roman" w:eastAsia="Arial" w:hAnsi="Times New Roman" w:cs="Times New Roman"/>
          <w:color w:val="000000"/>
          <w:sz w:val="24"/>
          <w:szCs w:val="24"/>
        </w:rPr>
        <w:t xml:space="preserve">Online training workshops via Zoom were organised </w:t>
      </w:r>
      <w:r w:rsidRPr="00E21458">
        <w:rPr>
          <w:rFonts w:ascii="Times New Roman" w:eastAsia="Arial" w:hAnsi="Times New Roman" w:cs="Times New Roman"/>
          <w:color w:val="000000"/>
          <w:sz w:val="24"/>
          <w:szCs w:val="24"/>
          <w:lang w:val="ga-IE"/>
        </w:rPr>
        <w:t xml:space="preserve">by SICAP </w:t>
      </w:r>
      <w:r w:rsidRPr="00E21458">
        <w:rPr>
          <w:rFonts w:ascii="Times New Roman" w:eastAsia="Arial" w:hAnsi="Times New Roman" w:cs="Times New Roman"/>
          <w:color w:val="000000"/>
          <w:sz w:val="24"/>
          <w:szCs w:val="24"/>
        </w:rPr>
        <w:t xml:space="preserve">for new start-ups in </w:t>
      </w:r>
      <w:r w:rsidRPr="00E21458">
        <w:rPr>
          <w:rFonts w:ascii="Times New Roman" w:eastAsia="Arial" w:hAnsi="Times New Roman" w:cs="Times New Roman"/>
          <w:color w:val="000000"/>
          <w:sz w:val="24"/>
          <w:szCs w:val="24"/>
          <w:lang w:val="ga-IE"/>
        </w:rPr>
        <w:t xml:space="preserve">Business Planning, </w:t>
      </w:r>
      <w:r w:rsidRPr="00E21458">
        <w:rPr>
          <w:rFonts w:ascii="Times New Roman" w:eastAsia="Arial" w:hAnsi="Times New Roman" w:cs="Times New Roman"/>
          <w:color w:val="000000"/>
          <w:sz w:val="24"/>
          <w:szCs w:val="24"/>
        </w:rPr>
        <w:t xml:space="preserve">Tax/Accounts and Social </w:t>
      </w:r>
      <w:r w:rsidR="00D32CB2">
        <w:rPr>
          <w:rFonts w:ascii="Times New Roman" w:eastAsia="Arial" w:hAnsi="Times New Roman" w:cs="Times New Roman"/>
          <w:color w:val="000000"/>
          <w:sz w:val="24"/>
          <w:szCs w:val="24"/>
        </w:rPr>
        <w:t>Me</w:t>
      </w:r>
      <w:r w:rsidRPr="00E21458">
        <w:rPr>
          <w:rFonts w:ascii="Times New Roman" w:eastAsia="Arial" w:hAnsi="Times New Roman" w:cs="Times New Roman"/>
          <w:color w:val="000000"/>
          <w:sz w:val="24"/>
          <w:szCs w:val="24"/>
        </w:rPr>
        <w:t xml:space="preserve">dia </w:t>
      </w:r>
      <w:r w:rsidR="00D32CB2">
        <w:rPr>
          <w:rFonts w:ascii="Times New Roman" w:eastAsia="Arial" w:hAnsi="Times New Roman" w:cs="Times New Roman"/>
          <w:color w:val="000000"/>
          <w:sz w:val="24"/>
          <w:szCs w:val="24"/>
          <w:lang w:val="ga-IE"/>
        </w:rPr>
        <w:t>Mar</w:t>
      </w:r>
      <w:r w:rsidR="00D32CB2">
        <w:rPr>
          <w:rFonts w:ascii="Times New Roman" w:eastAsia="Arial" w:hAnsi="Times New Roman" w:cs="Times New Roman"/>
          <w:color w:val="000000"/>
          <w:sz w:val="24"/>
          <w:szCs w:val="24"/>
        </w:rPr>
        <w:t>keting</w:t>
      </w:r>
      <w:r w:rsidRPr="00E21458">
        <w:rPr>
          <w:rFonts w:ascii="Times New Roman" w:eastAsia="Arial" w:hAnsi="Times New Roman" w:cs="Times New Roman"/>
          <w:color w:val="000000"/>
          <w:sz w:val="24"/>
          <w:szCs w:val="24"/>
        </w:rPr>
        <w:t xml:space="preserve">. </w:t>
      </w:r>
      <w:r w:rsidRPr="00E21458">
        <w:rPr>
          <w:rFonts w:ascii="Times New Roman" w:eastAsia="Arial" w:hAnsi="Times New Roman" w:cs="Times New Roman"/>
          <w:color w:val="000000"/>
          <w:sz w:val="24"/>
          <w:szCs w:val="24"/>
          <w:lang w:val="ga-IE"/>
        </w:rPr>
        <w:t xml:space="preserve">These were followed up by one to one mentoring supports. Online tools like Zoom </w:t>
      </w:r>
      <w:r w:rsidR="00540BE7">
        <w:rPr>
          <w:rFonts w:ascii="Times New Roman" w:eastAsia="Arial" w:hAnsi="Times New Roman" w:cs="Times New Roman"/>
          <w:color w:val="000000"/>
          <w:sz w:val="24"/>
          <w:szCs w:val="24"/>
          <w:lang w:val="ga-IE"/>
        </w:rPr>
        <w:t>and</w:t>
      </w:r>
      <w:r w:rsidR="00D32CB2">
        <w:rPr>
          <w:rFonts w:ascii="Times New Roman" w:eastAsia="Arial" w:hAnsi="Times New Roman" w:cs="Times New Roman"/>
          <w:color w:val="000000"/>
          <w:sz w:val="24"/>
          <w:szCs w:val="24"/>
          <w:lang w:val="ga-IE"/>
        </w:rPr>
        <w:t xml:space="preserve"> Whats</w:t>
      </w:r>
      <w:r w:rsidRPr="00E21458">
        <w:rPr>
          <w:rFonts w:ascii="Times New Roman" w:eastAsia="Arial" w:hAnsi="Times New Roman" w:cs="Times New Roman"/>
          <w:color w:val="000000"/>
          <w:sz w:val="24"/>
          <w:szCs w:val="24"/>
          <w:lang w:val="ga-IE"/>
        </w:rPr>
        <w:t>App enabled the SICAP Co-ordinator to continue to prepare applications for the BTWEA/STEA schemes.</w:t>
      </w:r>
    </w:p>
    <w:p w:rsidR="00514F30" w:rsidRDefault="00514F30" w:rsidP="00514F30">
      <w:pPr>
        <w:rPr>
          <w:rFonts w:ascii="Times New Roman" w:hAnsi="Times New Roman" w:cs="Times New Roman"/>
          <w:b/>
          <w:sz w:val="24"/>
          <w:szCs w:val="24"/>
        </w:rPr>
      </w:pPr>
    </w:p>
    <w:p w:rsidR="00514F30" w:rsidRDefault="00514F30" w:rsidP="00D32CB2">
      <w:pPr>
        <w:pStyle w:val="Heading2"/>
      </w:pPr>
      <w:r w:rsidRPr="00E21458">
        <w:t>Lessons Learnt</w:t>
      </w:r>
    </w:p>
    <w:p w:rsidR="00C1054C" w:rsidRPr="00E21458" w:rsidRDefault="00C1054C" w:rsidP="00D32CB2">
      <w:pPr>
        <w:pStyle w:val="Heading2"/>
        <w:rPr>
          <w:lang w:val="ga-IE"/>
        </w:rPr>
      </w:pPr>
      <w:r>
        <w:t>Information, Communication, Networking and Collaboration</w:t>
      </w:r>
    </w:p>
    <w:p w:rsidR="00514F30" w:rsidRPr="00E21458" w:rsidRDefault="00514F30" w:rsidP="00B44F47">
      <w:pPr>
        <w:pStyle w:val="ListParagraph"/>
        <w:numPr>
          <w:ilvl w:val="0"/>
          <w:numId w:val="8"/>
        </w:numPr>
        <w:spacing w:line="360" w:lineRule="auto"/>
        <w:jc w:val="both"/>
        <w:rPr>
          <w:rFonts w:ascii="Times New Roman" w:hAnsi="Times New Roman" w:cs="Times New Roman"/>
          <w:sz w:val="24"/>
          <w:szCs w:val="24"/>
          <w:lang w:val="ga-IE"/>
        </w:rPr>
      </w:pPr>
      <w:r w:rsidRPr="00E21458">
        <w:rPr>
          <w:rFonts w:ascii="Times New Roman" w:hAnsi="Times New Roman" w:cs="Times New Roman"/>
          <w:sz w:val="24"/>
          <w:szCs w:val="24"/>
          <w:lang w:val="ga-IE"/>
        </w:rPr>
        <w:t xml:space="preserve">The importance of timely </w:t>
      </w:r>
      <w:r w:rsidR="00540BE7">
        <w:rPr>
          <w:rFonts w:ascii="Times New Roman" w:hAnsi="Times New Roman" w:cs="Times New Roman"/>
          <w:sz w:val="24"/>
          <w:szCs w:val="24"/>
          <w:lang w:val="ga-IE"/>
        </w:rPr>
        <w:t>and</w:t>
      </w:r>
      <w:r w:rsidRPr="00E21458">
        <w:rPr>
          <w:rFonts w:ascii="Times New Roman" w:hAnsi="Times New Roman" w:cs="Times New Roman"/>
          <w:sz w:val="24"/>
          <w:szCs w:val="24"/>
          <w:lang w:val="ga-IE"/>
        </w:rPr>
        <w:t xml:space="preserve"> accurate information on the supports </w:t>
      </w:r>
      <w:r w:rsidR="00540BE7">
        <w:rPr>
          <w:rFonts w:ascii="Times New Roman" w:hAnsi="Times New Roman" w:cs="Times New Roman"/>
          <w:sz w:val="24"/>
          <w:szCs w:val="24"/>
          <w:lang w:val="ga-IE"/>
        </w:rPr>
        <w:t>and</w:t>
      </w:r>
      <w:r w:rsidRPr="00E21458">
        <w:rPr>
          <w:rFonts w:ascii="Times New Roman" w:hAnsi="Times New Roman" w:cs="Times New Roman"/>
          <w:sz w:val="24"/>
          <w:szCs w:val="24"/>
          <w:lang w:val="ga-IE"/>
        </w:rPr>
        <w:t xml:space="preserve"> grants available during Covid</w:t>
      </w:r>
    </w:p>
    <w:p w:rsidR="00514F30" w:rsidRPr="00E21458" w:rsidRDefault="00514F30" w:rsidP="00B44F47">
      <w:pPr>
        <w:pStyle w:val="ListParagraph"/>
        <w:numPr>
          <w:ilvl w:val="0"/>
          <w:numId w:val="8"/>
        </w:numPr>
        <w:spacing w:line="360" w:lineRule="auto"/>
        <w:jc w:val="both"/>
        <w:rPr>
          <w:rFonts w:ascii="Times New Roman" w:hAnsi="Times New Roman" w:cs="Times New Roman"/>
          <w:sz w:val="24"/>
          <w:szCs w:val="24"/>
          <w:lang w:val="ga-IE"/>
        </w:rPr>
      </w:pPr>
      <w:r w:rsidRPr="00E21458">
        <w:rPr>
          <w:rFonts w:ascii="Times New Roman" w:hAnsi="Times New Roman" w:cs="Times New Roman"/>
          <w:sz w:val="24"/>
          <w:szCs w:val="24"/>
          <w:lang w:val="ga-IE"/>
        </w:rPr>
        <w:t xml:space="preserve">The value of ongoing contact </w:t>
      </w:r>
      <w:r w:rsidR="00540BE7">
        <w:rPr>
          <w:rFonts w:ascii="Times New Roman" w:hAnsi="Times New Roman" w:cs="Times New Roman"/>
          <w:sz w:val="24"/>
          <w:szCs w:val="24"/>
          <w:lang w:val="ga-IE"/>
        </w:rPr>
        <w:t>and</w:t>
      </w:r>
      <w:r w:rsidRPr="00E21458">
        <w:rPr>
          <w:rFonts w:ascii="Times New Roman" w:hAnsi="Times New Roman" w:cs="Times New Roman"/>
          <w:sz w:val="24"/>
          <w:szCs w:val="24"/>
          <w:lang w:val="ga-IE"/>
        </w:rPr>
        <w:t xml:space="preserve"> networking supports with existing SICAP enterprise clients </w:t>
      </w:r>
      <w:r w:rsidR="00540BE7">
        <w:rPr>
          <w:rFonts w:ascii="Times New Roman" w:hAnsi="Times New Roman" w:cs="Times New Roman"/>
          <w:sz w:val="24"/>
          <w:szCs w:val="24"/>
          <w:lang w:val="ga-IE"/>
        </w:rPr>
        <w:t>and</w:t>
      </w:r>
      <w:r w:rsidRPr="00E21458">
        <w:rPr>
          <w:rFonts w:ascii="Times New Roman" w:hAnsi="Times New Roman" w:cs="Times New Roman"/>
          <w:sz w:val="24"/>
          <w:szCs w:val="24"/>
          <w:lang w:val="ga-IE"/>
        </w:rPr>
        <w:t xml:space="preserve"> also with new business start ups through various online communication channels during Covid</w:t>
      </w:r>
    </w:p>
    <w:p w:rsidR="00514F30" w:rsidRPr="00E21458" w:rsidRDefault="00514F30" w:rsidP="00B44F47">
      <w:pPr>
        <w:pStyle w:val="ListParagraph"/>
        <w:numPr>
          <w:ilvl w:val="0"/>
          <w:numId w:val="8"/>
        </w:numPr>
        <w:spacing w:line="360" w:lineRule="auto"/>
        <w:jc w:val="both"/>
        <w:rPr>
          <w:rFonts w:ascii="Times New Roman" w:hAnsi="Times New Roman" w:cs="Times New Roman"/>
          <w:sz w:val="24"/>
          <w:szCs w:val="24"/>
          <w:lang w:val="ga-IE"/>
        </w:rPr>
      </w:pPr>
      <w:r w:rsidRPr="00E21458">
        <w:rPr>
          <w:rFonts w:ascii="Times New Roman" w:hAnsi="Times New Roman" w:cs="Times New Roman"/>
          <w:sz w:val="24"/>
          <w:szCs w:val="24"/>
          <w:lang w:val="ga-IE"/>
        </w:rPr>
        <w:t>The important role of our online training platform Zoom during Covid</w:t>
      </w:r>
    </w:p>
    <w:p w:rsidR="00514F30" w:rsidRPr="00E21458" w:rsidRDefault="00514F30" w:rsidP="00B44F47">
      <w:pPr>
        <w:pStyle w:val="ListParagraph"/>
        <w:numPr>
          <w:ilvl w:val="0"/>
          <w:numId w:val="8"/>
        </w:numPr>
        <w:spacing w:line="360" w:lineRule="auto"/>
        <w:jc w:val="both"/>
        <w:rPr>
          <w:rFonts w:ascii="Times New Roman" w:hAnsi="Times New Roman" w:cs="Times New Roman"/>
          <w:sz w:val="24"/>
          <w:szCs w:val="24"/>
          <w:lang w:val="ga-IE"/>
        </w:rPr>
      </w:pPr>
      <w:r w:rsidRPr="00E21458">
        <w:rPr>
          <w:rFonts w:ascii="Times New Roman" w:hAnsi="Times New Roman" w:cs="Times New Roman"/>
          <w:sz w:val="24"/>
          <w:szCs w:val="24"/>
          <w:lang w:val="ga-IE"/>
        </w:rPr>
        <w:t xml:space="preserve">The value of interagency collaboration with the DEASP </w:t>
      </w:r>
      <w:r w:rsidR="00540BE7">
        <w:rPr>
          <w:rFonts w:ascii="Times New Roman" w:hAnsi="Times New Roman" w:cs="Times New Roman"/>
          <w:sz w:val="24"/>
          <w:szCs w:val="24"/>
          <w:lang w:val="ga-IE"/>
        </w:rPr>
        <w:t>and</w:t>
      </w:r>
      <w:r w:rsidRPr="00E21458">
        <w:rPr>
          <w:rFonts w:ascii="Times New Roman" w:hAnsi="Times New Roman" w:cs="Times New Roman"/>
          <w:sz w:val="24"/>
          <w:szCs w:val="24"/>
          <w:lang w:val="ga-IE"/>
        </w:rPr>
        <w:t xml:space="preserve"> Roscommon LEO during Covid as well as clear signposting information about the services </w:t>
      </w:r>
      <w:r w:rsidR="00540BE7">
        <w:rPr>
          <w:rFonts w:ascii="Times New Roman" w:hAnsi="Times New Roman" w:cs="Times New Roman"/>
          <w:sz w:val="24"/>
          <w:szCs w:val="24"/>
          <w:lang w:val="ga-IE"/>
        </w:rPr>
        <w:t>and</w:t>
      </w:r>
      <w:r w:rsidRPr="00E21458">
        <w:rPr>
          <w:rFonts w:ascii="Times New Roman" w:hAnsi="Times New Roman" w:cs="Times New Roman"/>
          <w:sz w:val="24"/>
          <w:szCs w:val="24"/>
          <w:lang w:val="ga-IE"/>
        </w:rPr>
        <w:t xml:space="preserve"> supports they have on offer </w:t>
      </w:r>
    </w:p>
    <w:p w:rsidR="00E21458" w:rsidRPr="00D32CB2" w:rsidRDefault="0078689E" w:rsidP="00D32CB2">
      <w:pPr>
        <w:pStyle w:val="Heading2"/>
      </w:pPr>
      <w:r w:rsidRPr="00D32CB2">
        <w:t>Supports to Low Income Rural Households</w:t>
      </w:r>
    </w:p>
    <w:p w:rsidR="00E21458" w:rsidRPr="00E21458" w:rsidRDefault="00E21458" w:rsidP="00B44F47">
      <w:pPr>
        <w:jc w:val="both"/>
        <w:rPr>
          <w:rFonts w:ascii="Times New Roman" w:hAnsi="Times New Roman" w:cs="Times New Roman"/>
          <w:sz w:val="24"/>
          <w:szCs w:val="24"/>
        </w:rPr>
      </w:pPr>
      <w:r w:rsidRPr="00E21458">
        <w:rPr>
          <w:rFonts w:ascii="Times New Roman" w:hAnsi="Times New Roman" w:cs="Times New Roman"/>
          <w:sz w:val="24"/>
          <w:szCs w:val="24"/>
        </w:rPr>
        <w:t>Roscommon is a rural county relying heavily</w:t>
      </w:r>
      <w:r w:rsidR="0078689E">
        <w:rPr>
          <w:rFonts w:ascii="Times New Roman" w:hAnsi="Times New Roman" w:cs="Times New Roman"/>
          <w:sz w:val="24"/>
          <w:szCs w:val="24"/>
        </w:rPr>
        <w:t xml:space="preserve"> on the agriculture, which </w:t>
      </w:r>
      <w:r w:rsidRPr="00E21458">
        <w:rPr>
          <w:rFonts w:ascii="Times New Roman" w:hAnsi="Times New Roman" w:cs="Times New Roman"/>
          <w:sz w:val="24"/>
          <w:szCs w:val="24"/>
        </w:rPr>
        <w:t xml:space="preserve">is one of the main components in our economy. </w:t>
      </w:r>
      <w:r w:rsidR="0078689E">
        <w:rPr>
          <w:rFonts w:ascii="Times New Roman" w:hAnsi="Times New Roman" w:cs="Times New Roman"/>
          <w:sz w:val="24"/>
          <w:szCs w:val="24"/>
        </w:rPr>
        <w:t>The kernel of farming is a</w:t>
      </w:r>
      <w:r w:rsidRPr="00E21458">
        <w:rPr>
          <w:rFonts w:ascii="Times New Roman" w:hAnsi="Times New Roman" w:cs="Times New Roman"/>
          <w:sz w:val="24"/>
          <w:szCs w:val="24"/>
        </w:rPr>
        <w:t xml:space="preserve"> reliance </w:t>
      </w:r>
      <w:r w:rsidR="00D32CB2">
        <w:rPr>
          <w:rFonts w:ascii="Times New Roman" w:hAnsi="Times New Roman" w:cs="Times New Roman"/>
          <w:sz w:val="24"/>
          <w:szCs w:val="24"/>
        </w:rPr>
        <w:t xml:space="preserve">on </w:t>
      </w:r>
      <w:r w:rsidR="00D32CB2" w:rsidRPr="00E21458">
        <w:rPr>
          <w:rFonts w:ascii="Times New Roman" w:hAnsi="Times New Roman" w:cs="Times New Roman"/>
          <w:sz w:val="24"/>
          <w:szCs w:val="24"/>
        </w:rPr>
        <w:t>easy</w:t>
      </w:r>
      <w:r w:rsidRPr="00E21458">
        <w:rPr>
          <w:rFonts w:ascii="Times New Roman" w:hAnsi="Times New Roman" w:cs="Times New Roman"/>
          <w:sz w:val="24"/>
          <w:szCs w:val="24"/>
        </w:rPr>
        <w:t xml:space="preserve"> access to trade be it farm based or household based.  Through the challenges imposed both by Covid 19 pandemic and by adhering to HSA movement restrictions during lock down and beyond this has a massive impact on farmer market outlets and ultimately left many individuals and household in </w:t>
      </w:r>
      <w:r w:rsidR="0078689E">
        <w:rPr>
          <w:rFonts w:ascii="Times New Roman" w:hAnsi="Times New Roman" w:cs="Times New Roman"/>
          <w:sz w:val="24"/>
          <w:szCs w:val="24"/>
        </w:rPr>
        <w:t>vulnerable</w:t>
      </w:r>
      <w:r w:rsidRPr="00E21458">
        <w:rPr>
          <w:rFonts w:ascii="Times New Roman" w:hAnsi="Times New Roman" w:cs="Times New Roman"/>
          <w:sz w:val="24"/>
          <w:szCs w:val="24"/>
        </w:rPr>
        <w:t xml:space="preserve"> and volatile situation as outlets for trade were restricted.  This situation was especially difficult among older farmers as now </w:t>
      </w:r>
      <w:r w:rsidR="0078689E">
        <w:rPr>
          <w:rFonts w:ascii="Times New Roman" w:hAnsi="Times New Roman" w:cs="Times New Roman"/>
          <w:sz w:val="24"/>
          <w:szCs w:val="24"/>
        </w:rPr>
        <w:t>trade</w:t>
      </w:r>
      <w:r w:rsidRPr="00E21458">
        <w:rPr>
          <w:rFonts w:ascii="Times New Roman" w:hAnsi="Times New Roman" w:cs="Times New Roman"/>
          <w:sz w:val="24"/>
          <w:szCs w:val="24"/>
        </w:rPr>
        <w:t xml:space="preserve"> revolved around </w:t>
      </w:r>
      <w:r w:rsidR="0078689E">
        <w:rPr>
          <w:rFonts w:ascii="Times New Roman" w:hAnsi="Times New Roman" w:cs="Times New Roman"/>
          <w:sz w:val="24"/>
          <w:szCs w:val="24"/>
        </w:rPr>
        <w:t>online</w:t>
      </w:r>
      <w:r w:rsidRPr="00E21458">
        <w:rPr>
          <w:rFonts w:ascii="Times New Roman" w:hAnsi="Times New Roman" w:cs="Times New Roman"/>
          <w:sz w:val="24"/>
          <w:szCs w:val="24"/>
        </w:rPr>
        <w:t xml:space="preserve"> platforms and this was new territory for many</w:t>
      </w:r>
      <w:r w:rsidR="0078689E">
        <w:rPr>
          <w:rFonts w:ascii="Times New Roman" w:hAnsi="Times New Roman" w:cs="Times New Roman"/>
          <w:sz w:val="24"/>
          <w:szCs w:val="24"/>
        </w:rPr>
        <w:t xml:space="preserve">.  </w:t>
      </w:r>
    </w:p>
    <w:p w:rsidR="00E21458" w:rsidRPr="00E21458" w:rsidRDefault="0078689E" w:rsidP="00B44F47">
      <w:pPr>
        <w:jc w:val="both"/>
        <w:rPr>
          <w:rFonts w:ascii="Times New Roman" w:hAnsi="Times New Roman" w:cs="Times New Roman"/>
          <w:sz w:val="24"/>
          <w:szCs w:val="24"/>
        </w:rPr>
      </w:pPr>
      <w:r>
        <w:rPr>
          <w:rFonts w:ascii="Times New Roman" w:hAnsi="Times New Roman" w:cs="Times New Roman"/>
          <w:sz w:val="24"/>
          <w:szCs w:val="24"/>
        </w:rPr>
        <w:t>SICAP endeavoured to</w:t>
      </w:r>
      <w:r w:rsidR="00E21458" w:rsidRPr="00E21458">
        <w:rPr>
          <w:rFonts w:ascii="Times New Roman" w:hAnsi="Times New Roman" w:cs="Times New Roman"/>
          <w:sz w:val="24"/>
          <w:szCs w:val="24"/>
        </w:rPr>
        <w:t xml:space="preserve"> assist and support individuals and households </w:t>
      </w:r>
      <w:r w:rsidR="00514F30">
        <w:rPr>
          <w:rFonts w:ascii="Times New Roman" w:hAnsi="Times New Roman" w:cs="Times New Roman"/>
          <w:sz w:val="24"/>
          <w:szCs w:val="24"/>
        </w:rPr>
        <w:t xml:space="preserve">supporting and training them on how to </w:t>
      </w:r>
      <w:r w:rsidR="00E21458" w:rsidRPr="00E21458">
        <w:rPr>
          <w:rFonts w:ascii="Times New Roman" w:hAnsi="Times New Roman" w:cs="Times New Roman"/>
          <w:sz w:val="24"/>
          <w:szCs w:val="24"/>
        </w:rPr>
        <w:t>access and utilise</w:t>
      </w:r>
      <w:r w:rsidR="00514F30">
        <w:rPr>
          <w:rFonts w:ascii="Times New Roman" w:hAnsi="Times New Roman" w:cs="Times New Roman"/>
          <w:sz w:val="24"/>
          <w:szCs w:val="24"/>
        </w:rPr>
        <w:t xml:space="preserve"> online and</w:t>
      </w:r>
      <w:r w:rsidR="00E21458" w:rsidRPr="00E21458">
        <w:rPr>
          <w:rFonts w:ascii="Times New Roman" w:hAnsi="Times New Roman" w:cs="Times New Roman"/>
          <w:sz w:val="24"/>
          <w:szCs w:val="24"/>
        </w:rPr>
        <w:t xml:space="preserve"> social platforms for their own benefit.  As part of this, those who had some IT knowledge, Zoom and </w:t>
      </w:r>
      <w:r w:rsidR="00B44F47" w:rsidRPr="00E21458">
        <w:rPr>
          <w:rFonts w:ascii="Times New Roman" w:hAnsi="Times New Roman" w:cs="Times New Roman"/>
          <w:sz w:val="24"/>
          <w:szCs w:val="24"/>
        </w:rPr>
        <w:t>WhatsApp’s</w:t>
      </w:r>
      <w:r w:rsidR="00E21458" w:rsidRPr="00E21458">
        <w:rPr>
          <w:rFonts w:ascii="Times New Roman" w:hAnsi="Times New Roman" w:cs="Times New Roman"/>
          <w:sz w:val="24"/>
          <w:szCs w:val="24"/>
        </w:rPr>
        <w:t xml:space="preserve"> platforms were used to educate and assist the end user in</w:t>
      </w:r>
      <w:r w:rsidR="00514F30">
        <w:rPr>
          <w:rFonts w:ascii="Times New Roman" w:hAnsi="Times New Roman" w:cs="Times New Roman"/>
          <w:sz w:val="24"/>
          <w:szCs w:val="24"/>
        </w:rPr>
        <w:t xml:space="preserve"> how to utilise the various App</w:t>
      </w:r>
      <w:r w:rsidR="00E21458" w:rsidRPr="00E21458">
        <w:rPr>
          <w:rFonts w:ascii="Times New Roman" w:hAnsi="Times New Roman" w:cs="Times New Roman"/>
          <w:sz w:val="24"/>
          <w:szCs w:val="24"/>
        </w:rPr>
        <w:t>s.  The most common platforms used were ‘MartBids.i</w:t>
      </w:r>
      <w:r w:rsidR="00514F30">
        <w:rPr>
          <w:rFonts w:ascii="Times New Roman" w:hAnsi="Times New Roman" w:cs="Times New Roman"/>
          <w:sz w:val="24"/>
          <w:szCs w:val="24"/>
        </w:rPr>
        <w:t xml:space="preserve">e’ and </w:t>
      </w:r>
      <w:r w:rsidR="00B44F47">
        <w:rPr>
          <w:rFonts w:ascii="Times New Roman" w:hAnsi="Times New Roman" w:cs="Times New Roman"/>
          <w:sz w:val="24"/>
          <w:szCs w:val="24"/>
        </w:rPr>
        <w:t>Done deal</w:t>
      </w:r>
      <w:r w:rsidR="00514F30">
        <w:rPr>
          <w:rFonts w:ascii="Times New Roman" w:hAnsi="Times New Roman" w:cs="Times New Roman"/>
          <w:sz w:val="24"/>
          <w:szCs w:val="24"/>
        </w:rPr>
        <w:t>.  For the non-</w:t>
      </w:r>
      <w:r w:rsidR="00E21458" w:rsidRPr="00E21458">
        <w:rPr>
          <w:rFonts w:ascii="Times New Roman" w:hAnsi="Times New Roman" w:cs="Times New Roman"/>
          <w:sz w:val="24"/>
          <w:szCs w:val="24"/>
        </w:rPr>
        <w:t xml:space="preserve">liners this simply required ‘someone to do it for them, it meant that a staff member manually set up the App on their device and direction then could be done by phone.  Another action that </w:t>
      </w:r>
      <w:r w:rsidR="00514F30">
        <w:rPr>
          <w:rFonts w:ascii="Times New Roman" w:hAnsi="Times New Roman" w:cs="Times New Roman"/>
          <w:sz w:val="24"/>
          <w:szCs w:val="24"/>
        </w:rPr>
        <w:t>was delivered was showing farm</w:t>
      </w:r>
      <w:r w:rsidR="00E21458" w:rsidRPr="00E21458">
        <w:rPr>
          <w:rFonts w:ascii="Times New Roman" w:hAnsi="Times New Roman" w:cs="Times New Roman"/>
          <w:sz w:val="24"/>
          <w:szCs w:val="24"/>
        </w:rPr>
        <w:t xml:space="preserve"> families how to register, complete and maintain their farm safety statement online, this statement is a requirement by Bord Bia for farmers in the scheme to avail of a top up payment for participating.  This support was delivered by Zoom. </w:t>
      </w:r>
    </w:p>
    <w:p w:rsidR="00E21458" w:rsidRDefault="00E21458" w:rsidP="00D32CB2">
      <w:pPr>
        <w:pStyle w:val="Heading2"/>
      </w:pPr>
      <w:r w:rsidRPr="00E21458">
        <w:t>Lessons Learnt:</w:t>
      </w:r>
    </w:p>
    <w:p w:rsidR="00C1054C" w:rsidRPr="00E21458" w:rsidRDefault="00C1054C" w:rsidP="00D32CB2">
      <w:pPr>
        <w:pStyle w:val="Heading2"/>
      </w:pPr>
      <w:r>
        <w:t>I</w:t>
      </w:r>
      <w:r w:rsidR="00D32CB2">
        <w:t>.</w:t>
      </w:r>
      <w:r>
        <w:t>T</w:t>
      </w:r>
      <w:r w:rsidR="00D32CB2">
        <w:t>.</w:t>
      </w:r>
      <w:r>
        <w:t xml:space="preserve"> and </w:t>
      </w:r>
      <w:r w:rsidR="005E53D5">
        <w:t>I</w:t>
      </w:r>
      <w:r w:rsidR="00D32CB2">
        <w:t>.</w:t>
      </w:r>
      <w:r w:rsidR="005E53D5">
        <w:t>T</w:t>
      </w:r>
      <w:r w:rsidR="00D32CB2">
        <w:t>.</w:t>
      </w:r>
      <w:r w:rsidR="005E53D5">
        <w:t xml:space="preserve"> Ability</w:t>
      </w:r>
      <w:r w:rsidR="00957EBC">
        <w:t xml:space="preserve"> and the Impact of I</w:t>
      </w:r>
      <w:r w:rsidR="00D32CB2">
        <w:t>.</w:t>
      </w:r>
      <w:r w:rsidR="00957EBC">
        <w:t>T</w:t>
      </w:r>
      <w:r w:rsidR="00D32CB2">
        <w:t>.</w:t>
      </w:r>
      <w:r w:rsidR="00957EBC">
        <w:t xml:space="preserve"> Usage</w:t>
      </w:r>
    </w:p>
    <w:p w:rsidR="00E21458" w:rsidRPr="00E21458" w:rsidRDefault="00E21458" w:rsidP="00B44F47">
      <w:pPr>
        <w:jc w:val="both"/>
        <w:rPr>
          <w:rFonts w:ascii="Times New Roman" w:hAnsi="Times New Roman" w:cs="Times New Roman"/>
          <w:sz w:val="24"/>
          <w:szCs w:val="24"/>
        </w:rPr>
      </w:pPr>
      <w:r w:rsidRPr="00E21458">
        <w:rPr>
          <w:rFonts w:ascii="Times New Roman" w:hAnsi="Times New Roman" w:cs="Times New Roman"/>
          <w:sz w:val="24"/>
          <w:szCs w:val="24"/>
        </w:rPr>
        <w:t xml:space="preserve">Challenges with poor internet connections and low IT abilities of some clients proved difficult with delivery.  There is a need for continuous opportunities for individuals to upskill on digital skills across different devices. </w:t>
      </w:r>
    </w:p>
    <w:p w:rsidR="00E21458" w:rsidRDefault="00E21458" w:rsidP="00B44F47">
      <w:pPr>
        <w:jc w:val="both"/>
        <w:rPr>
          <w:rFonts w:ascii="Times New Roman" w:hAnsi="Times New Roman" w:cs="Times New Roman"/>
          <w:sz w:val="24"/>
          <w:szCs w:val="24"/>
        </w:rPr>
      </w:pPr>
      <w:r w:rsidRPr="00E21458">
        <w:rPr>
          <w:rFonts w:ascii="Times New Roman" w:hAnsi="Times New Roman" w:cs="Times New Roman"/>
          <w:sz w:val="24"/>
          <w:szCs w:val="24"/>
        </w:rPr>
        <w:t xml:space="preserve">Another lesson learned was while online engagement was beneficial it also contributed to promoting effects of rural isolation by reducing the need to have face to face contact.  Also, the continued need for Interagency Agency Collaboration in delivering such supports going forward in terms of content and delivery. </w:t>
      </w:r>
    </w:p>
    <w:p w:rsidR="00D32CB2" w:rsidRDefault="00D32CB2" w:rsidP="00CA312A">
      <w:pPr>
        <w:spacing w:line="240" w:lineRule="auto"/>
        <w:rPr>
          <w:rFonts w:ascii="Times New Roman" w:hAnsi="Times New Roman" w:cs="Times New Roman"/>
          <w:b/>
          <w:sz w:val="24"/>
          <w:szCs w:val="24"/>
        </w:rPr>
      </w:pPr>
    </w:p>
    <w:p w:rsidR="00CA312A" w:rsidRPr="00D32CB2" w:rsidRDefault="00CA312A" w:rsidP="00B02EFF">
      <w:pPr>
        <w:pStyle w:val="Heading2"/>
      </w:pPr>
      <w:r w:rsidRPr="00D32CB2">
        <w:t xml:space="preserve">Children and Family </w:t>
      </w:r>
    </w:p>
    <w:p w:rsidR="00CA312A" w:rsidRPr="00F63CC7" w:rsidRDefault="00CA312A" w:rsidP="00B44F47">
      <w:pPr>
        <w:jc w:val="both"/>
        <w:rPr>
          <w:rFonts w:ascii="Times New Roman" w:eastAsia="Arial" w:hAnsi="Times New Roman" w:cs="Times New Roman"/>
          <w:color w:val="000000"/>
          <w:sz w:val="24"/>
          <w:szCs w:val="24"/>
        </w:rPr>
      </w:pPr>
      <w:r w:rsidRPr="00F63CC7">
        <w:rPr>
          <w:rFonts w:ascii="Times New Roman" w:eastAsia="Arial" w:hAnsi="Times New Roman" w:cs="Times New Roman"/>
          <w:color w:val="000000"/>
          <w:sz w:val="24"/>
          <w:szCs w:val="24"/>
        </w:rPr>
        <w:t xml:space="preserve">The arrival of Covid-19 brought fear uncertainty and total shock to families throughout the country.  SICAP met with Ballaghaderreen Family Resource Centre to establish if there was anything the we could jointly do to </w:t>
      </w:r>
      <w:r w:rsidR="00D32CB2" w:rsidRPr="00F63CC7">
        <w:rPr>
          <w:rFonts w:ascii="Times New Roman" w:eastAsia="Arial" w:hAnsi="Times New Roman" w:cs="Times New Roman"/>
          <w:color w:val="000000"/>
          <w:sz w:val="24"/>
          <w:szCs w:val="24"/>
        </w:rPr>
        <w:t>assist these</w:t>
      </w:r>
      <w:r w:rsidRPr="00F63CC7">
        <w:rPr>
          <w:rFonts w:ascii="Times New Roman" w:eastAsia="Arial" w:hAnsi="Times New Roman" w:cs="Times New Roman"/>
          <w:color w:val="000000"/>
          <w:sz w:val="24"/>
          <w:szCs w:val="24"/>
        </w:rPr>
        <w:t xml:space="preserve"> families in any way. </w:t>
      </w:r>
    </w:p>
    <w:p w:rsidR="00CA312A" w:rsidRPr="00F63CC7" w:rsidRDefault="004E74D7" w:rsidP="00B44F47">
      <w:pPr>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SICAP </w:t>
      </w:r>
      <w:r w:rsidR="00CA312A" w:rsidRPr="00F63CC7">
        <w:rPr>
          <w:rFonts w:ascii="Times New Roman" w:eastAsia="Arial" w:hAnsi="Times New Roman" w:cs="Times New Roman"/>
          <w:color w:val="000000"/>
          <w:sz w:val="24"/>
          <w:szCs w:val="24"/>
        </w:rPr>
        <w:t>agreed to update social media on a daily basis with necessary information</w:t>
      </w:r>
      <w:r>
        <w:rPr>
          <w:rFonts w:ascii="Times New Roman" w:eastAsia="Arial" w:hAnsi="Times New Roman" w:cs="Times New Roman"/>
          <w:color w:val="000000"/>
          <w:sz w:val="24"/>
          <w:szCs w:val="24"/>
        </w:rPr>
        <w:t xml:space="preserve">.  </w:t>
      </w:r>
      <w:r w:rsidR="00CA312A">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It</w:t>
      </w:r>
      <w:r w:rsidR="00CA312A">
        <w:rPr>
          <w:rFonts w:ascii="Times New Roman" w:eastAsia="Arial" w:hAnsi="Times New Roman" w:cs="Times New Roman"/>
          <w:color w:val="000000"/>
          <w:sz w:val="24"/>
          <w:szCs w:val="24"/>
        </w:rPr>
        <w:t xml:space="preserve"> made </w:t>
      </w:r>
      <w:r w:rsidR="00CA312A" w:rsidRPr="00F63CC7">
        <w:rPr>
          <w:rFonts w:ascii="Times New Roman" w:eastAsia="Arial" w:hAnsi="Times New Roman" w:cs="Times New Roman"/>
          <w:color w:val="000000"/>
          <w:sz w:val="24"/>
          <w:szCs w:val="24"/>
        </w:rPr>
        <w:t>up information packs that</w:t>
      </w:r>
      <w:r w:rsidR="00CA312A">
        <w:rPr>
          <w:rFonts w:ascii="Times New Roman" w:eastAsia="Arial" w:hAnsi="Times New Roman" w:cs="Times New Roman"/>
          <w:color w:val="000000"/>
          <w:sz w:val="24"/>
          <w:szCs w:val="24"/>
        </w:rPr>
        <w:t xml:space="preserve"> could </w:t>
      </w:r>
      <w:r w:rsidR="00CA312A" w:rsidRPr="00F63CC7">
        <w:rPr>
          <w:rFonts w:ascii="Times New Roman" w:eastAsia="Arial" w:hAnsi="Times New Roman" w:cs="Times New Roman"/>
          <w:color w:val="000000"/>
          <w:sz w:val="24"/>
          <w:szCs w:val="24"/>
        </w:rPr>
        <w:t>be collected from a box left outside the door.  The intention was to create these packs for one or two weeks but the uptake and demand for them lasted throughout lockdown and into late summer.</w:t>
      </w:r>
    </w:p>
    <w:p w:rsidR="00CA312A" w:rsidRPr="00F63CC7" w:rsidRDefault="00CA312A" w:rsidP="00B44F47">
      <w:pPr>
        <w:jc w:val="both"/>
        <w:rPr>
          <w:rFonts w:ascii="Times New Roman" w:eastAsia="Arial" w:hAnsi="Times New Roman" w:cs="Times New Roman"/>
          <w:color w:val="000000"/>
          <w:sz w:val="24"/>
          <w:szCs w:val="24"/>
        </w:rPr>
      </w:pPr>
      <w:r w:rsidRPr="00F63CC7">
        <w:rPr>
          <w:rFonts w:ascii="Times New Roman" w:eastAsia="Arial" w:hAnsi="Times New Roman" w:cs="Times New Roman"/>
          <w:color w:val="000000"/>
          <w:sz w:val="24"/>
          <w:szCs w:val="24"/>
        </w:rPr>
        <w:t>The first information pack provide inform</w:t>
      </w:r>
      <w:r>
        <w:rPr>
          <w:rFonts w:ascii="Times New Roman" w:eastAsia="Arial" w:hAnsi="Times New Roman" w:cs="Times New Roman"/>
          <w:color w:val="000000"/>
          <w:sz w:val="24"/>
          <w:szCs w:val="24"/>
        </w:rPr>
        <w:t xml:space="preserve">ation on  mental health, diet, </w:t>
      </w:r>
      <w:r w:rsidRPr="00F63CC7">
        <w:rPr>
          <w:rFonts w:ascii="Times New Roman" w:eastAsia="Arial" w:hAnsi="Times New Roman" w:cs="Times New Roman"/>
          <w:color w:val="000000"/>
          <w:sz w:val="24"/>
          <w:szCs w:val="24"/>
        </w:rPr>
        <w:t xml:space="preserve">exercise, help line numbers, Covid information  and self-care, as well as word searches, colouring pages and pencil both for adults and children. </w:t>
      </w:r>
    </w:p>
    <w:p w:rsidR="00CA312A" w:rsidRPr="00F63CC7" w:rsidRDefault="00E07DD4" w:rsidP="00B44F47">
      <w:pPr>
        <w:jc w:val="both"/>
        <w:rPr>
          <w:rFonts w:ascii="Times New Roman" w:eastAsia="Arial" w:hAnsi="Times New Roman" w:cs="Times New Roman"/>
          <w:color w:val="000000"/>
          <w:sz w:val="24"/>
          <w:szCs w:val="24"/>
        </w:rPr>
      </w:pPr>
      <w:r>
        <w:rPr>
          <w:noProof/>
          <w:lang w:eastAsia="en-IE"/>
        </w:rPr>
        <w:drawing>
          <wp:anchor distT="0" distB="0" distL="114300" distR="114300" simplePos="0" relativeHeight="251662336" behindDoc="1" locked="0" layoutInCell="1" allowOverlap="1" wp14:anchorId="51B300EC" wp14:editId="5B37376C">
            <wp:simplePos x="0" y="0"/>
            <wp:positionH relativeFrom="column">
              <wp:posOffset>2959735</wp:posOffset>
            </wp:positionH>
            <wp:positionV relativeFrom="paragraph">
              <wp:posOffset>31115</wp:posOffset>
            </wp:positionV>
            <wp:extent cx="2839085" cy="1780540"/>
            <wp:effectExtent l="0" t="0" r="0" b="0"/>
            <wp:wrapThrough wrapText="bothSides">
              <wp:wrapPolygon edited="0">
                <wp:start x="0" y="0"/>
                <wp:lineTo x="0" y="21261"/>
                <wp:lineTo x="21450" y="21261"/>
                <wp:lineTo x="2145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39085" cy="1780540"/>
                    </a:xfrm>
                    <a:prstGeom prst="rect">
                      <a:avLst/>
                    </a:prstGeom>
                  </pic:spPr>
                </pic:pic>
              </a:graphicData>
            </a:graphic>
            <wp14:sizeRelH relativeFrom="page">
              <wp14:pctWidth>0</wp14:pctWidth>
            </wp14:sizeRelH>
            <wp14:sizeRelV relativeFrom="page">
              <wp14:pctHeight>0</wp14:pctHeight>
            </wp14:sizeRelV>
          </wp:anchor>
        </w:drawing>
      </w:r>
      <w:r w:rsidR="00CA312A" w:rsidRPr="00F63CC7">
        <w:rPr>
          <w:rFonts w:ascii="Times New Roman" w:eastAsia="Arial" w:hAnsi="Times New Roman" w:cs="Times New Roman"/>
          <w:color w:val="000000"/>
          <w:sz w:val="24"/>
          <w:szCs w:val="24"/>
        </w:rPr>
        <w:t xml:space="preserve">Over the following </w:t>
      </w:r>
      <w:r w:rsidR="00CA312A">
        <w:rPr>
          <w:rFonts w:ascii="Times New Roman" w:eastAsia="Arial" w:hAnsi="Times New Roman" w:cs="Times New Roman"/>
          <w:color w:val="000000"/>
          <w:sz w:val="24"/>
          <w:szCs w:val="24"/>
        </w:rPr>
        <w:t xml:space="preserve">number of </w:t>
      </w:r>
      <w:r w:rsidR="00CA312A" w:rsidRPr="00F63CC7">
        <w:rPr>
          <w:rFonts w:ascii="Times New Roman" w:eastAsia="Arial" w:hAnsi="Times New Roman" w:cs="Times New Roman"/>
          <w:color w:val="000000"/>
          <w:sz w:val="24"/>
          <w:szCs w:val="24"/>
        </w:rPr>
        <w:t>weeks, theme</w:t>
      </w:r>
      <w:r w:rsidR="00CA312A">
        <w:rPr>
          <w:rFonts w:ascii="Times New Roman" w:eastAsia="Arial" w:hAnsi="Times New Roman" w:cs="Times New Roman"/>
          <w:color w:val="000000"/>
          <w:sz w:val="24"/>
          <w:szCs w:val="24"/>
        </w:rPr>
        <w:t xml:space="preserve">s were </w:t>
      </w:r>
      <w:r w:rsidR="00CA312A" w:rsidRPr="00F63CC7">
        <w:rPr>
          <w:rFonts w:ascii="Times New Roman" w:eastAsia="Arial" w:hAnsi="Times New Roman" w:cs="Times New Roman"/>
          <w:color w:val="000000"/>
          <w:sz w:val="24"/>
          <w:szCs w:val="24"/>
        </w:rPr>
        <w:t>pick</w:t>
      </w:r>
      <w:r w:rsidR="00CA312A">
        <w:rPr>
          <w:rFonts w:ascii="Times New Roman" w:eastAsia="Arial" w:hAnsi="Times New Roman" w:cs="Times New Roman"/>
          <w:color w:val="000000"/>
          <w:sz w:val="24"/>
          <w:szCs w:val="24"/>
        </w:rPr>
        <w:t>ed</w:t>
      </w:r>
      <w:r w:rsidR="00CA312A" w:rsidRPr="00F63CC7">
        <w:rPr>
          <w:rFonts w:ascii="Times New Roman" w:eastAsia="Arial" w:hAnsi="Times New Roman" w:cs="Times New Roman"/>
          <w:color w:val="000000"/>
          <w:sz w:val="24"/>
          <w:szCs w:val="24"/>
        </w:rPr>
        <w:t xml:space="preserve"> and packs </w:t>
      </w:r>
      <w:r w:rsidR="00CA312A">
        <w:rPr>
          <w:rFonts w:ascii="Times New Roman" w:eastAsia="Arial" w:hAnsi="Times New Roman" w:cs="Times New Roman"/>
          <w:color w:val="000000"/>
          <w:sz w:val="24"/>
          <w:szCs w:val="24"/>
        </w:rPr>
        <w:t xml:space="preserve">were </w:t>
      </w:r>
      <w:r w:rsidR="00CA312A" w:rsidRPr="00F63CC7">
        <w:rPr>
          <w:rFonts w:ascii="Times New Roman" w:eastAsia="Arial" w:hAnsi="Times New Roman" w:cs="Times New Roman"/>
          <w:color w:val="000000"/>
          <w:sz w:val="24"/>
          <w:szCs w:val="24"/>
        </w:rPr>
        <w:t xml:space="preserve">made up for collection.  </w:t>
      </w:r>
      <w:r w:rsidR="004E74D7">
        <w:rPr>
          <w:rFonts w:ascii="Times New Roman" w:eastAsia="Arial" w:hAnsi="Times New Roman" w:cs="Times New Roman"/>
          <w:color w:val="000000"/>
          <w:sz w:val="24"/>
          <w:szCs w:val="24"/>
        </w:rPr>
        <w:t xml:space="preserve">SICAP and the </w:t>
      </w:r>
      <w:r w:rsidR="00CA312A">
        <w:rPr>
          <w:rFonts w:ascii="Times New Roman" w:eastAsia="Arial" w:hAnsi="Times New Roman" w:cs="Times New Roman"/>
          <w:color w:val="000000"/>
          <w:sz w:val="24"/>
          <w:szCs w:val="24"/>
        </w:rPr>
        <w:t>FRC</w:t>
      </w:r>
      <w:r w:rsidR="00CA312A" w:rsidRPr="00F63CC7">
        <w:rPr>
          <w:rFonts w:ascii="Times New Roman" w:eastAsia="Arial" w:hAnsi="Times New Roman" w:cs="Times New Roman"/>
          <w:color w:val="000000"/>
          <w:sz w:val="24"/>
          <w:szCs w:val="24"/>
        </w:rPr>
        <w:t xml:space="preserve"> were ask</w:t>
      </w:r>
      <w:r w:rsidR="00CA312A">
        <w:rPr>
          <w:rFonts w:ascii="Times New Roman" w:eastAsia="Arial" w:hAnsi="Times New Roman" w:cs="Times New Roman"/>
          <w:color w:val="000000"/>
          <w:sz w:val="24"/>
          <w:szCs w:val="24"/>
        </w:rPr>
        <w:t>ed</w:t>
      </w:r>
      <w:r w:rsidR="00CA312A" w:rsidRPr="00F63CC7">
        <w:rPr>
          <w:rFonts w:ascii="Times New Roman" w:eastAsia="Arial" w:hAnsi="Times New Roman" w:cs="Times New Roman"/>
          <w:color w:val="000000"/>
          <w:sz w:val="24"/>
          <w:szCs w:val="24"/>
        </w:rPr>
        <w:t xml:space="preserve"> to assist the</w:t>
      </w:r>
      <w:r w:rsidR="00CA312A">
        <w:rPr>
          <w:rFonts w:ascii="Times New Roman" w:eastAsia="Arial" w:hAnsi="Times New Roman" w:cs="Times New Roman"/>
          <w:color w:val="000000"/>
          <w:sz w:val="24"/>
          <w:szCs w:val="24"/>
        </w:rPr>
        <w:t xml:space="preserve"> families in the </w:t>
      </w:r>
      <w:r w:rsidR="00CA312A" w:rsidRPr="00F63CC7">
        <w:rPr>
          <w:rFonts w:ascii="Times New Roman" w:eastAsia="Arial" w:hAnsi="Times New Roman" w:cs="Times New Roman"/>
          <w:color w:val="000000"/>
          <w:sz w:val="24"/>
          <w:szCs w:val="24"/>
        </w:rPr>
        <w:t xml:space="preserve">EROC Centre (Emergency Reception Orientation Centre) by providing packs in their language for collection every Friday. In total 6,850 packs were collected over </w:t>
      </w:r>
      <w:r w:rsidR="00CA312A">
        <w:rPr>
          <w:rFonts w:ascii="Times New Roman" w:eastAsia="Arial" w:hAnsi="Times New Roman" w:cs="Times New Roman"/>
          <w:color w:val="000000"/>
          <w:sz w:val="24"/>
          <w:szCs w:val="24"/>
        </w:rPr>
        <w:t>C</w:t>
      </w:r>
      <w:r w:rsidR="00CA312A" w:rsidRPr="00F63CC7">
        <w:rPr>
          <w:rFonts w:ascii="Times New Roman" w:eastAsia="Arial" w:hAnsi="Times New Roman" w:cs="Times New Roman"/>
          <w:color w:val="000000"/>
          <w:sz w:val="24"/>
          <w:szCs w:val="24"/>
        </w:rPr>
        <w:t xml:space="preserve">ovid </w:t>
      </w:r>
      <w:r w:rsidR="00CA312A">
        <w:rPr>
          <w:rFonts w:ascii="Times New Roman" w:eastAsia="Arial" w:hAnsi="Times New Roman" w:cs="Times New Roman"/>
          <w:color w:val="000000"/>
          <w:sz w:val="24"/>
          <w:szCs w:val="24"/>
        </w:rPr>
        <w:t xml:space="preserve">lockdown </w:t>
      </w:r>
    </w:p>
    <w:p w:rsidR="00CA312A" w:rsidRPr="00F63CC7" w:rsidRDefault="00CA312A" w:rsidP="00D32CB2">
      <w:pPr>
        <w:jc w:val="both"/>
        <w:rPr>
          <w:rFonts w:ascii="Times New Roman" w:eastAsia="Arial" w:hAnsi="Times New Roman" w:cs="Times New Roman"/>
          <w:color w:val="000000"/>
          <w:sz w:val="24"/>
          <w:szCs w:val="24"/>
        </w:rPr>
      </w:pPr>
      <w:r w:rsidRPr="00F63CC7">
        <w:rPr>
          <w:rFonts w:ascii="Times New Roman" w:eastAsia="Arial" w:hAnsi="Times New Roman" w:cs="Times New Roman"/>
          <w:color w:val="000000"/>
          <w:sz w:val="24"/>
          <w:szCs w:val="24"/>
        </w:rPr>
        <w:t xml:space="preserve">The cost of food became </w:t>
      </w:r>
      <w:r>
        <w:rPr>
          <w:rFonts w:ascii="Times New Roman" w:eastAsia="Arial" w:hAnsi="Times New Roman" w:cs="Times New Roman"/>
          <w:color w:val="000000"/>
          <w:sz w:val="24"/>
          <w:szCs w:val="24"/>
        </w:rPr>
        <w:t>an issue</w:t>
      </w:r>
      <w:r w:rsidRPr="00F63CC7">
        <w:rPr>
          <w:rFonts w:ascii="Times New Roman" w:eastAsia="Arial" w:hAnsi="Times New Roman" w:cs="Times New Roman"/>
          <w:color w:val="000000"/>
          <w:sz w:val="24"/>
          <w:szCs w:val="24"/>
        </w:rPr>
        <w:t xml:space="preserve"> for some families with children at home all day and some families who were </w:t>
      </w:r>
      <w:r w:rsidR="004E74D7">
        <w:rPr>
          <w:rFonts w:ascii="Times New Roman" w:eastAsia="Arial" w:hAnsi="Times New Roman" w:cs="Times New Roman"/>
          <w:color w:val="000000"/>
          <w:sz w:val="24"/>
          <w:szCs w:val="24"/>
        </w:rPr>
        <w:t>co-</w:t>
      </w:r>
      <w:r w:rsidRPr="00F63CC7">
        <w:rPr>
          <w:rFonts w:ascii="Times New Roman" w:eastAsia="Arial" w:hAnsi="Times New Roman" w:cs="Times New Roman"/>
          <w:color w:val="000000"/>
          <w:sz w:val="24"/>
          <w:szCs w:val="24"/>
        </w:rPr>
        <w:t xml:space="preserve"> parenting now found that the children were with o</w:t>
      </w:r>
      <w:r>
        <w:rPr>
          <w:rFonts w:ascii="Times New Roman" w:eastAsia="Arial" w:hAnsi="Times New Roman" w:cs="Times New Roman"/>
          <w:color w:val="000000"/>
          <w:sz w:val="24"/>
          <w:szCs w:val="24"/>
        </w:rPr>
        <w:t>ne parent for the whole of lock</w:t>
      </w:r>
      <w:r w:rsidRPr="00F63CC7">
        <w:rPr>
          <w:rFonts w:ascii="Times New Roman" w:eastAsia="Arial" w:hAnsi="Times New Roman" w:cs="Times New Roman"/>
          <w:color w:val="000000"/>
          <w:sz w:val="24"/>
          <w:szCs w:val="24"/>
        </w:rPr>
        <w:t>down.  It became apparent that we needed to establish a food hub. Engaging with local services/agencies this was quickly address</w:t>
      </w:r>
      <w:r>
        <w:rPr>
          <w:rFonts w:ascii="Times New Roman" w:eastAsia="Arial" w:hAnsi="Times New Roman" w:cs="Times New Roman"/>
          <w:color w:val="000000"/>
          <w:sz w:val="24"/>
          <w:szCs w:val="24"/>
        </w:rPr>
        <w:t>ed</w:t>
      </w:r>
      <w:r w:rsidRPr="00F63CC7">
        <w:rPr>
          <w:rFonts w:ascii="Times New Roman" w:eastAsia="Arial" w:hAnsi="Times New Roman" w:cs="Times New Roman"/>
          <w:color w:val="000000"/>
          <w:sz w:val="24"/>
          <w:szCs w:val="24"/>
        </w:rPr>
        <w:t xml:space="preserve"> and food boxes were made up </w:t>
      </w:r>
      <w:r w:rsidR="004E74D7">
        <w:rPr>
          <w:rFonts w:ascii="Times New Roman" w:eastAsia="Arial" w:hAnsi="Times New Roman" w:cs="Times New Roman"/>
          <w:color w:val="000000"/>
          <w:sz w:val="24"/>
          <w:szCs w:val="24"/>
        </w:rPr>
        <w:t>by SICAP.  The boxes were packed with</w:t>
      </w:r>
      <w:r>
        <w:rPr>
          <w:rFonts w:ascii="Times New Roman" w:eastAsia="Arial" w:hAnsi="Times New Roman" w:cs="Times New Roman"/>
          <w:color w:val="000000"/>
          <w:sz w:val="24"/>
          <w:szCs w:val="24"/>
        </w:rPr>
        <w:t xml:space="preserve"> essential food items </w:t>
      </w:r>
      <w:r w:rsidRPr="00F63CC7">
        <w:rPr>
          <w:rFonts w:ascii="Times New Roman" w:eastAsia="Arial" w:hAnsi="Times New Roman" w:cs="Times New Roman"/>
          <w:color w:val="000000"/>
          <w:sz w:val="24"/>
          <w:szCs w:val="24"/>
        </w:rPr>
        <w:t>and either delivered or collected from outside the FRC.</w:t>
      </w:r>
    </w:p>
    <w:p w:rsidR="00CA312A" w:rsidRPr="00F63CC7" w:rsidRDefault="00CA312A" w:rsidP="00B44F47">
      <w:pPr>
        <w:jc w:val="both"/>
        <w:rPr>
          <w:rFonts w:ascii="Times New Roman" w:eastAsia="Arial" w:hAnsi="Times New Roman" w:cs="Times New Roman"/>
          <w:color w:val="000000"/>
          <w:sz w:val="24"/>
          <w:szCs w:val="24"/>
        </w:rPr>
      </w:pPr>
      <w:r w:rsidRPr="00F63CC7">
        <w:rPr>
          <w:rFonts w:ascii="Times New Roman" w:eastAsia="Arial" w:hAnsi="Times New Roman" w:cs="Times New Roman"/>
          <w:color w:val="000000"/>
          <w:sz w:val="24"/>
          <w:szCs w:val="24"/>
        </w:rPr>
        <w:t>In the absence of services opened</w:t>
      </w:r>
      <w:r>
        <w:rPr>
          <w:rFonts w:ascii="Times New Roman" w:eastAsia="Arial" w:hAnsi="Times New Roman" w:cs="Times New Roman"/>
          <w:color w:val="000000"/>
          <w:sz w:val="24"/>
          <w:szCs w:val="24"/>
        </w:rPr>
        <w:t xml:space="preserve"> to the public</w:t>
      </w:r>
      <w:r w:rsidRPr="00F63CC7">
        <w:rPr>
          <w:rFonts w:ascii="Times New Roman" w:eastAsia="Arial" w:hAnsi="Times New Roman" w:cs="Times New Roman"/>
          <w:color w:val="000000"/>
          <w:sz w:val="24"/>
          <w:szCs w:val="24"/>
        </w:rPr>
        <w:t>, SICAP office became a contact point for forms, which were requested and collected from the office.  A number of people who had problems with their payments also contact SICAP office where their query was taken and email to the case officer for the Department of  Employment Affairs and Social Protection</w:t>
      </w:r>
    </w:p>
    <w:p w:rsidR="00CA312A" w:rsidRDefault="00CA312A" w:rsidP="00B02EFF">
      <w:pPr>
        <w:pStyle w:val="Heading2"/>
      </w:pPr>
      <w:r w:rsidRPr="007476AE">
        <w:t>Lessons Learnt</w:t>
      </w:r>
    </w:p>
    <w:p w:rsidR="004E74D7" w:rsidRDefault="004E74D7" w:rsidP="00B02EFF">
      <w:pPr>
        <w:pStyle w:val="Heading2"/>
        <w:rPr>
          <w:lang w:val="ga-IE"/>
        </w:rPr>
      </w:pPr>
      <w:r>
        <w:t xml:space="preserve">Access to information, support and essentials </w:t>
      </w:r>
    </w:p>
    <w:p w:rsidR="00CA312A" w:rsidRPr="00F63CC7" w:rsidRDefault="00CA312A" w:rsidP="00CA312A">
      <w:pPr>
        <w:pStyle w:val="ListParagraph"/>
        <w:numPr>
          <w:ilvl w:val="0"/>
          <w:numId w:val="8"/>
        </w:numPr>
        <w:spacing w:line="360" w:lineRule="auto"/>
        <w:rPr>
          <w:rFonts w:ascii="Times New Roman" w:hAnsi="Times New Roman" w:cs="Times New Roman"/>
          <w:sz w:val="24"/>
          <w:szCs w:val="24"/>
          <w:lang w:val="ga-IE"/>
        </w:rPr>
      </w:pPr>
      <w:r>
        <w:rPr>
          <w:rFonts w:ascii="Times New Roman" w:hAnsi="Times New Roman" w:cs="Times New Roman"/>
          <w:sz w:val="24"/>
          <w:szCs w:val="24"/>
          <w:lang w:val="ga-IE"/>
        </w:rPr>
        <w:t>The importance</w:t>
      </w:r>
      <w:r w:rsidRPr="004F09E6">
        <w:rPr>
          <w:rFonts w:ascii="Times New Roman" w:hAnsi="Times New Roman" w:cs="Times New Roman"/>
          <w:sz w:val="24"/>
          <w:szCs w:val="24"/>
          <w:lang w:val="ga-IE"/>
        </w:rPr>
        <w:t xml:space="preserve"> of timely </w:t>
      </w:r>
      <w:r w:rsidR="00540BE7">
        <w:rPr>
          <w:rFonts w:ascii="Times New Roman" w:hAnsi="Times New Roman" w:cs="Times New Roman"/>
          <w:sz w:val="24"/>
          <w:szCs w:val="24"/>
          <w:lang w:val="ga-IE"/>
        </w:rPr>
        <w:t>and</w:t>
      </w:r>
      <w:r w:rsidRPr="004F09E6">
        <w:rPr>
          <w:rFonts w:ascii="Times New Roman" w:hAnsi="Times New Roman" w:cs="Times New Roman"/>
          <w:sz w:val="24"/>
          <w:szCs w:val="24"/>
          <w:lang w:val="ga-IE"/>
        </w:rPr>
        <w:t xml:space="preserve"> accurate information </w:t>
      </w:r>
      <w:r>
        <w:rPr>
          <w:rFonts w:ascii="Times New Roman" w:hAnsi="Times New Roman" w:cs="Times New Roman"/>
          <w:sz w:val="24"/>
          <w:szCs w:val="24"/>
        </w:rPr>
        <w:t xml:space="preserve"> for our clients</w:t>
      </w:r>
    </w:p>
    <w:p w:rsidR="00CA312A" w:rsidRPr="004E74D7" w:rsidRDefault="00CA312A" w:rsidP="00E21458">
      <w:pPr>
        <w:pStyle w:val="ListParagraph"/>
        <w:numPr>
          <w:ilvl w:val="0"/>
          <w:numId w:val="8"/>
        </w:numPr>
        <w:spacing w:line="360" w:lineRule="auto"/>
        <w:rPr>
          <w:rFonts w:ascii="Times New Roman" w:hAnsi="Times New Roman" w:cs="Times New Roman"/>
          <w:sz w:val="24"/>
          <w:szCs w:val="24"/>
          <w:lang w:val="ga-IE"/>
        </w:rPr>
      </w:pPr>
      <w:r>
        <w:rPr>
          <w:rFonts w:ascii="Times New Roman" w:hAnsi="Times New Roman" w:cs="Times New Roman"/>
          <w:sz w:val="24"/>
          <w:szCs w:val="24"/>
          <w:lang w:val="ga-IE"/>
        </w:rPr>
        <w:t xml:space="preserve">The value </w:t>
      </w:r>
      <w:r w:rsidRPr="004F09E6">
        <w:rPr>
          <w:rFonts w:ascii="Times New Roman" w:hAnsi="Times New Roman" w:cs="Times New Roman"/>
          <w:sz w:val="24"/>
          <w:szCs w:val="24"/>
          <w:lang w:val="ga-IE"/>
        </w:rPr>
        <w:t>of interagency collaboration</w:t>
      </w:r>
      <w:r>
        <w:rPr>
          <w:rFonts w:ascii="Times New Roman" w:hAnsi="Times New Roman" w:cs="Times New Roman"/>
          <w:sz w:val="24"/>
          <w:szCs w:val="24"/>
          <w:lang w:val="ga-IE"/>
        </w:rPr>
        <w:t xml:space="preserve"> </w:t>
      </w:r>
      <w:r>
        <w:rPr>
          <w:rFonts w:ascii="Times New Roman" w:hAnsi="Times New Roman" w:cs="Times New Roman"/>
          <w:sz w:val="24"/>
          <w:szCs w:val="24"/>
        </w:rPr>
        <w:t xml:space="preserve">so the needs of the client can be addressed in a timely manner </w:t>
      </w:r>
    </w:p>
    <w:p w:rsidR="009A73E0" w:rsidRPr="00D32CB2" w:rsidRDefault="00206D3B" w:rsidP="00B02EFF">
      <w:pPr>
        <w:pStyle w:val="Heading2"/>
      </w:pPr>
      <w:r w:rsidRPr="00D32CB2">
        <w:t>Supports to Newly Resettled Syrian Refugees</w:t>
      </w:r>
      <w:r w:rsidR="00CA312A" w:rsidRPr="00D32CB2">
        <w:t>, Roma</w:t>
      </w:r>
      <w:r w:rsidRPr="00D32CB2">
        <w:t xml:space="preserve"> and undocumented</w:t>
      </w:r>
    </w:p>
    <w:p w:rsidR="00206D3B" w:rsidRPr="002613A7" w:rsidRDefault="00206D3B" w:rsidP="00B44F47">
      <w:pPr>
        <w:jc w:val="both"/>
        <w:rPr>
          <w:rFonts w:ascii="Times New Roman" w:hAnsi="Times New Roman" w:cs="Times New Roman"/>
          <w:sz w:val="24"/>
          <w:szCs w:val="24"/>
        </w:rPr>
      </w:pPr>
      <w:r w:rsidRPr="002613A7">
        <w:rPr>
          <w:rFonts w:ascii="Times New Roman" w:hAnsi="Times New Roman" w:cs="Times New Roman"/>
          <w:sz w:val="24"/>
          <w:szCs w:val="24"/>
        </w:rPr>
        <w:t xml:space="preserve">SICAP was very conscious of the needs of the Syrian Refugees who were newly settled to the County and who had limited English and also who a limited social network.  It was also critical to take into account the poor health literacy of this particular target group.  Work had begun in 2019 to improve the health literacy of the refugees but was clear that SICAP had to play a significant role in ensuring the wellbeing of this target group once the pandemic hit.  </w:t>
      </w:r>
    </w:p>
    <w:p w:rsidR="00B44F47" w:rsidRDefault="00206D3B" w:rsidP="00B44F47">
      <w:pPr>
        <w:jc w:val="both"/>
        <w:rPr>
          <w:rFonts w:ascii="Times New Roman" w:eastAsia="Arial" w:hAnsi="Times New Roman" w:cs="Times New Roman"/>
          <w:color w:val="000000"/>
          <w:sz w:val="24"/>
          <w:szCs w:val="24"/>
        </w:rPr>
      </w:pPr>
      <w:r w:rsidRPr="002613A7">
        <w:rPr>
          <w:rFonts w:ascii="Times New Roman" w:eastAsia="Arial" w:hAnsi="Times New Roman" w:cs="Times New Roman"/>
          <w:color w:val="000000"/>
          <w:sz w:val="24"/>
          <w:szCs w:val="24"/>
        </w:rPr>
        <w:t xml:space="preserve">Ongoing contact and support was provided to each of the resettled Syrian Refugees in the County through what’s app video, phone calls and emails.  Support advice and guidance was provided on a regular basis and this was also translated in Arabic. A translator was employed who also contacted each of the refugees on a regular basis and discussed in detail in Arabic the restrictions, the health guidelines and good hygiene etiquette.  </w:t>
      </w:r>
      <w:r w:rsidR="00757135">
        <w:rPr>
          <w:rFonts w:ascii="Times New Roman" w:eastAsia="Arial" w:hAnsi="Times New Roman" w:cs="Times New Roman"/>
          <w:color w:val="000000"/>
          <w:sz w:val="24"/>
          <w:szCs w:val="24"/>
        </w:rPr>
        <w:t>Queries</w:t>
      </w:r>
      <w:r w:rsidRPr="002613A7">
        <w:rPr>
          <w:rFonts w:ascii="Times New Roman" w:eastAsia="Arial" w:hAnsi="Times New Roman" w:cs="Times New Roman"/>
          <w:color w:val="000000"/>
          <w:sz w:val="24"/>
          <w:szCs w:val="24"/>
        </w:rPr>
        <w:t xml:space="preserve"> and issues were then dealt with by the SICAP staff to ensure the refugees were availing of all supports and services needed at any given time. </w:t>
      </w:r>
    </w:p>
    <w:p w:rsidR="00206D3B" w:rsidRDefault="00206D3B" w:rsidP="00B44F47">
      <w:pPr>
        <w:jc w:val="both"/>
        <w:rPr>
          <w:rFonts w:ascii="Times New Roman" w:eastAsia="Arial" w:hAnsi="Times New Roman" w:cs="Times New Roman"/>
          <w:color w:val="000000"/>
          <w:sz w:val="24"/>
          <w:szCs w:val="24"/>
        </w:rPr>
      </w:pPr>
      <w:r w:rsidRPr="002613A7">
        <w:rPr>
          <w:rFonts w:ascii="Times New Roman" w:eastAsia="Arial" w:hAnsi="Times New Roman" w:cs="Times New Roman"/>
          <w:color w:val="000000"/>
          <w:sz w:val="24"/>
          <w:szCs w:val="24"/>
        </w:rPr>
        <w:t>Information was translated into Brazilian and Slovakian to support these communities in relation to covid-19 and in particular to reach out and support those who were undocumented</w:t>
      </w:r>
      <w:r w:rsidR="002613A7" w:rsidRPr="002613A7">
        <w:rPr>
          <w:rFonts w:ascii="Times New Roman" w:eastAsia="Arial" w:hAnsi="Times New Roman" w:cs="Times New Roman"/>
          <w:color w:val="000000"/>
          <w:sz w:val="24"/>
          <w:szCs w:val="24"/>
        </w:rPr>
        <w:t>, ensuring they were aware of the right to Health Care and Social Welfare should they contract covid-19</w:t>
      </w:r>
      <w:r w:rsidRPr="002613A7">
        <w:rPr>
          <w:rFonts w:ascii="Times New Roman" w:eastAsia="Arial" w:hAnsi="Times New Roman" w:cs="Times New Roman"/>
          <w:color w:val="000000"/>
          <w:sz w:val="24"/>
          <w:szCs w:val="24"/>
        </w:rPr>
        <w:t xml:space="preserve">.  </w:t>
      </w:r>
    </w:p>
    <w:p w:rsidR="00CA312A" w:rsidRDefault="00CA312A" w:rsidP="00B44F47">
      <w:pPr>
        <w:jc w:val="both"/>
        <w:rPr>
          <w:rFonts w:ascii="Times New Roman" w:eastAsia="Arial" w:hAnsi="Times New Roman" w:cs="Times New Roman"/>
          <w:color w:val="000000"/>
          <w:sz w:val="24"/>
          <w:szCs w:val="24"/>
        </w:rPr>
      </w:pPr>
      <w:r w:rsidRPr="00F63CC7">
        <w:rPr>
          <w:rFonts w:ascii="Times New Roman" w:eastAsia="Arial" w:hAnsi="Times New Roman" w:cs="Times New Roman"/>
          <w:color w:val="000000"/>
          <w:sz w:val="24"/>
          <w:szCs w:val="24"/>
        </w:rPr>
        <w:t>Ballaghaderreen is home to a number of Slovakian and Roma families who are reluctant to engage with local services so SICAP organised relevant information packs with HSE Covid information in their own language, contact national emergences phone number and local phone n</w:t>
      </w:r>
      <w:r>
        <w:rPr>
          <w:rFonts w:ascii="Times New Roman" w:eastAsia="Arial" w:hAnsi="Times New Roman" w:cs="Times New Roman"/>
          <w:color w:val="000000"/>
          <w:sz w:val="24"/>
          <w:szCs w:val="24"/>
        </w:rPr>
        <w:t>umber</w:t>
      </w:r>
      <w:r w:rsidRPr="00F63CC7">
        <w:rPr>
          <w:rFonts w:ascii="Times New Roman" w:eastAsia="Arial" w:hAnsi="Times New Roman" w:cs="Times New Roman"/>
          <w:color w:val="000000"/>
          <w:sz w:val="24"/>
          <w:szCs w:val="24"/>
        </w:rPr>
        <w:t>s.  In addition, HSE poster</w:t>
      </w:r>
      <w:r>
        <w:rPr>
          <w:rFonts w:ascii="Times New Roman" w:eastAsia="Arial" w:hAnsi="Times New Roman" w:cs="Times New Roman"/>
          <w:color w:val="000000"/>
          <w:sz w:val="24"/>
          <w:szCs w:val="24"/>
        </w:rPr>
        <w:t>s</w:t>
      </w:r>
      <w:r w:rsidRPr="00F63CC7">
        <w:rPr>
          <w:rFonts w:ascii="Times New Roman" w:eastAsia="Arial" w:hAnsi="Times New Roman" w:cs="Times New Roman"/>
          <w:color w:val="000000"/>
          <w:sz w:val="24"/>
          <w:szCs w:val="24"/>
        </w:rPr>
        <w:t xml:space="preserve"> were included as well for their homes.  These pack</w:t>
      </w:r>
      <w:r>
        <w:rPr>
          <w:rFonts w:ascii="Times New Roman" w:eastAsia="Arial" w:hAnsi="Times New Roman" w:cs="Times New Roman"/>
          <w:color w:val="000000"/>
          <w:sz w:val="24"/>
          <w:szCs w:val="24"/>
        </w:rPr>
        <w:t xml:space="preserve">s </w:t>
      </w:r>
      <w:r w:rsidRPr="00F63CC7">
        <w:rPr>
          <w:rFonts w:ascii="Times New Roman" w:eastAsia="Arial" w:hAnsi="Times New Roman" w:cs="Times New Roman"/>
          <w:color w:val="000000"/>
          <w:sz w:val="24"/>
          <w:szCs w:val="24"/>
        </w:rPr>
        <w:t>were posted or delivered to twenty families in the town and</w:t>
      </w:r>
      <w:r>
        <w:rPr>
          <w:rFonts w:ascii="Times New Roman" w:eastAsia="Arial" w:hAnsi="Times New Roman" w:cs="Times New Roman"/>
          <w:color w:val="000000"/>
          <w:sz w:val="24"/>
          <w:szCs w:val="24"/>
        </w:rPr>
        <w:t xml:space="preserve"> the</w:t>
      </w:r>
      <w:r w:rsidRPr="00F63CC7">
        <w:rPr>
          <w:rFonts w:ascii="Times New Roman" w:eastAsia="Arial" w:hAnsi="Times New Roman" w:cs="Times New Roman"/>
          <w:color w:val="000000"/>
          <w:sz w:val="24"/>
          <w:szCs w:val="24"/>
        </w:rPr>
        <w:t xml:space="preserve"> surrounding neighbourhood. </w:t>
      </w:r>
    </w:p>
    <w:p w:rsidR="00BE6888" w:rsidRPr="00757135" w:rsidRDefault="00BE6888" w:rsidP="00B02EFF">
      <w:pPr>
        <w:pStyle w:val="Heading2"/>
        <w:rPr>
          <w:rFonts w:eastAsia="Arial"/>
        </w:rPr>
      </w:pPr>
      <w:r w:rsidRPr="00757135">
        <w:rPr>
          <w:rFonts w:eastAsia="Arial"/>
        </w:rPr>
        <w:t>Lessons Learnt</w:t>
      </w:r>
    </w:p>
    <w:p w:rsidR="00BE6888" w:rsidRDefault="00BE6888" w:rsidP="00B44F47">
      <w:pPr>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Those who do not speak English as a first language are exceptionally vulnerable at a time of crisis.  It is not only critical to translate information into other languages it is essential to have an interpreter discuss and support them to identify and key areas of need and where support is required. </w:t>
      </w:r>
    </w:p>
    <w:p w:rsidR="00BE6888" w:rsidRPr="002613A7" w:rsidRDefault="00BE6888" w:rsidP="00B44F47">
      <w:pPr>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Those who are undocumented are living in fear and they fear of losing their job and income impacts on their decision making.  It takes a collective effort of the community and key stakeholders to communicate messages in a way that builds trust.  </w:t>
      </w:r>
    </w:p>
    <w:p w:rsidR="006833E5" w:rsidRPr="006833E5" w:rsidRDefault="006833E5" w:rsidP="00B02EFF">
      <w:pPr>
        <w:pStyle w:val="Heading2"/>
      </w:pPr>
      <w:r w:rsidRPr="006833E5">
        <w:t>Conclusion</w:t>
      </w:r>
    </w:p>
    <w:p w:rsidR="00E54E88" w:rsidRPr="00E21458" w:rsidRDefault="00E21458" w:rsidP="00B44F47">
      <w:pPr>
        <w:jc w:val="both"/>
        <w:rPr>
          <w:rFonts w:ascii="Times New Roman" w:hAnsi="Times New Roman" w:cs="Times New Roman"/>
          <w:sz w:val="24"/>
          <w:szCs w:val="24"/>
        </w:rPr>
      </w:pPr>
      <w:r w:rsidRPr="00E21458">
        <w:rPr>
          <w:rFonts w:ascii="Times New Roman" w:hAnsi="Times New Roman" w:cs="Times New Roman"/>
          <w:sz w:val="24"/>
          <w:szCs w:val="24"/>
        </w:rPr>
        <w:t xml:space="preserve">In conclusion, </w:t>
      </w:r>
      <w:r w:rsidR="00B46CFC">
        <w:rPr>
          <w:rFonts w:ascii="Times New Roman" w:hAnsi="Times New Roman" w:cs="Times New Roman"/>
          <w:sz w:val="24"/>
          <w:szCs w:val="24"/>
        </w:rPr>
        <w:t xml:space="preserve">SICAP </w:t>
      </w:r>
      <w:r w:rsidRPr="00E21458">
        <w:rPr>
          <w:rFonts w:ascii="Times New Roman" w:hAnsi="Times New Roman" w:cs="Times New Roman"/>
          <w:sz w:val="24"/>
          <w:szCs w:val="24"/>
        </w:rPr>
        <w:t>support was very well received and beneficiaries</w:t>
      </w:r>
      <w:r w:rsidR="00B46CFC">
        <w:rPr>
          <w:rFonts w:ascii="Times New Roman" w:hAnsi="Times New Roman" w:cs="Times New Roman"/>
          <w:sz w:val="24"/>
          <w:szCs w:val="24"/>
        </w:rPr>
        <w:t xml:space="preserve"> engaged in actions.  They</w:t>
      </w:r>
      <w:r w:rsidRPr="00E21458">
        <w:rPr>
          <w:rFonts w:ascii="Times New Roman" w:hAnsi="Times New Roman" w:cs="Times New Roman"/>
          <w:sz w:val="24"/>
          <w:szCs w:val="24"/>
        </w:rPr>
        <w:t xml:space="preserve"> spoke very highly of how positively </w:t>
      </w:r>
      <w:r w:rsidR="00B46CFC">
        <w:rPr>
          <w:rFonts w:ascii="Times New Roman" w:hAnsi="Times New Roman" w:cs="Times New Roman"/>
          <w:sz w:val="24"/>
          <w:szCs w:val="24"/>
        </w:rPr>
        <w:t>SICAP</w:t>
      </w:r>
      <w:r w:rsidRPr="00E21458">
        <w:rPr>
          <w:rFonts w:ascii="Times New Roman" w:hAnsi="Times New Roman" w:cs="Times New Roman"/>
          <w:sz w:val="24"/>
          <w:szCs w:val="24"/>
        </w:rPr>
        <w:t xml:space="preserve"> impacted on their lives and provided them with</w:t>
      </w:r>
      <w:r w:rsidR="00B46CFC">
        <w:rPr>
          <w:rFonts w:ascii="Times New Roman" w:hAnsi="Times New Roman" w:cs="Times New Roman"/>
          <w:sz w:val="24"/>
          <w:szCs w:val="24"/>
        </w:rPr>
        <w:t xml:space="preserve"> the information, support and guidance </w:t>
      </w:r>
      <w:r w:rsidRPr="00E21458">
        <w:rPr>
          <w:rFonts w:ascii="Times New Roman" w:hAnsi="Times New Roman" w:cs="Times New Roman"/>
          <w:sz w:val="24"/>
          <w:szCs w:val="24"/>
        </w:rPr>
        <w:t xml:space="preserve">to manage and continue their </w:t>
      </w:r>
      <w:r w:rsidR="00B46CFC">
        <w:rPr>
          <w:rFonts w:ascii="Times New Roman" w:hAnsi="Times New Roman" w:cs="Times New Roman"/>
          <w:sz w:val="24"/>
          <w:szCs w:val="24"/>
        </w:rPr>
        <w:t xml:space="preserve">lives and </w:t>
      </w:r>
      <w:r w:rsidRPr="00E21458">
        <w:rPr>
          <w:rFonts w:ascii="Times New Roman" w:hAnsi="Times New Roman" w:cs="Times New Roman"/>
          <w:sz w:val="24"/>
          <w:szCs w:val="24"/>
        </w:rPr>
        <w:t>business</w:t>
      </w:r>
      <w:r w:rsidR="003D1784">
        <w:rPr>
          <w:rFonts w:ascii="Times New Roman" w:hAnsi="Times New Roman" w:cs="Times New Roman"/>
          <w:sz w:val="24"/>
          <w:szCs w:val="24"/>
        </w:rPr>
        <w:t>es</w:t>
      </w:r>
      <w:r w:rsidR="00B46CFC">
        <w:rPr>
          <w:rFonts w:ascii="Times New Roman" w:hAnsi="Times New Roman" w:cs="Times New Roman"/>
          <w:sz w:val="24"/>
          <w:szCs w:val="24"/>
        </w:rPr>
        <w:t>, albeit using alternative platforms</w:t>
      </w:r>
      <w:r w:rsidRPr="00E21458">
        <w:rPr>
          <w:rFonts w:ascii="Times New Roman" w:hAnsi="Times New Roman" w:cs="Times New Roman"/>
          <w:sz w:val="24"/>
          <w:szCs w:val="24"/>
        </w:rPr>
        <w:t xml:space="preserve">. </w:t>
      </w:r>
    </w:p>
    <w:sectPr w:rsidR="00E54E88" w:rsidRPr="00E214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61EC" w:rsidRDefault="00E161EC" w:rsidP="00DE5D1E">
      <w:pPr>
        <w:spacing w:after="0" w:line="240" w:lineRule="auto"/>
      </w:pPr>
      <w:r>
        <w:separator/>
      </w:r>
    </w:p>
  </w:endnote>
  <w:endnote w:type="continuationSeparator" w:id="0">
    <w:p w:rsidR="00E161EC" w:rsidRDefault="00E161EC" w:rsidP="00DE5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61EC" w:rsidRDefault="00E161EC" w:rsidP="00DE5D1E">
      <w:pPr>
        <w:spacing w:after="0" w:line="240" w:lineRule="auto"/>
      </w:pPr>
      <w:r>
        <w:separator/>
      </w:r>
    </w:p>
  </w:footnote>
  <w:footnote w:type="continuationSeparator" w:id="0">
    <w:p w:rsidR="00E161EC" w:rsidRDefault="00E161EC" w:rsidP="00DE5D1E">
      <w:pPr>
        <w:spacing w:after="0" w:line="240" w:lineRule="auto"/>
      </w:pPr>
      <w:r>
        <w:continuationSeparator/>
      </w:r>
    </w:p>
  </w:footnote>
  <w:footnote w:id="1">
    <w:p w:rsidR="00DE5D1E" w:rsidRPr="00DE5D1E" w:rsidRDefault="00DE5D1E">
      <w:pPr>
        <w:pStyle w:val="FootnoteText"/>
        <w:rPr>
          <w:lang w:val="en-GB"/>
        </w:rPr>
      </w:pPr>
      <w:r>
        <w:rPr>
          <w:rStyle w:val="FootnoteReference"/>
        </w:rPr>
        <w:footnoteRef/>
      </w:r>
      <w:r>
        <w:t xml:space="preserve"> </w:t>
      </w:r>
      <w:r>
        <w:rPr>
          <w:lang w:val="en-GB"/>
        </w:rPr>
        <w:t xml:space="preserve">Census 2016 </w:t>
      </w:r>
    </w:p>
  </w:footnote>
  <w:footnote w:id="2">
    <w:p w:rsidR="00C24021" w:rsidRPr="00C24021" w:rsidRDefault="00C24021">
      <w:pPr>
        <w:pStyle w:val="FootnoteText"/>
        <w:rPr>
          <w:lang w:val="en-GB"/>
        </w:rPr>
      </w:pPr>
      <w:r>
        <w:rPr>
          <w:rStyle w:val="FootnoteReference"/>
        </w:rPr>
        <w:footnoteRef/>
      </w:r>
      <w:r>
        <w:t xml:space="preserve"> </w:t>
      </w:r>
      <w:r>
        <w:rPr>
          <w:lang w:val="en-GB"/>
        </w:rPr>
        <w:t>This number</w:t>
      </w:r>
      <w:r w:rsidR="001D4D95">
        <w:rPr>
          <w:lang w:val="en-GB"/>
        </w:rPr>
        <w:t xml:space="preserve"> would typically be 30 per annu</w:t>
      </w:r>
      <w:r>
        <w:rPr>
          <w:lang w:val="en-GB"/>
        </w:rPr>
        <w:t>m</w:t>
      </w:r>
    </w:p>
  </w:footnote>
  <w:footnote w:id="3">
    <w:p w:rsidR="00587F2E" w:rsidRPr="001D4D95" w:rsidRDefault="00587F2E" w:rsidP="00587F2E">
      <w:pPr>
        <w:spacing w:line="360" w:lineRule="auto"/>
        <w:rPr>
          <w:rFonts w:cs="Times New Roman"/>
          <w:sz w:val="20"/>
          <w:szCs w:val="20"/>
        </w:rPr>
      </w:pPr>
      <w:r>
        <w:rPr>
          <w:rStyle w:val="FootnoteReference"/>
        </w:rPr>
        <w:footnoteRef/>
      </w:r>
      <w:r>
        <w:t xml:space="preserve"> </w:t>
      </w:r>
      <w:r w:rsidRPr="001D4D95">
        <w:rPr>
          <w:rFonts w:cs="Times New Roman"/>
          <w:sz w:val="20"/>
          <w:szCs w:val="20"/>
        </w:rPr>
        <w:t xml:space="preserve">These packs included Covid-19 Government/ HSE specific information, together with information from across the county of shops and pharmacies delivering supplies and information on wellbeing supports. They also included arts and crafts, puzzles, seeds and treats.  </w:t>
      </w:r>
    </w:p>
    <w:p w:rsidR="00587F2E" w:rsidRPr="00587F2E" w:rsidRDefault="00587F2E">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4156B7"/>
    <w:multiLevelType w:val="hybridMultilevel"/>
    <w:tmpl w:val="C4E8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A0311D"/>
    <w:multiLevelType w:val="hybridMultilevel"/>
    <w:tmpl w:val="A2AC42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3F82562"/>
    <w:multiLevelType w:val="hybridMultilevel"/>
    <w:tmpl w:val="E1CAB75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4CC5901"/>
    <w:multiLevelType w:val="hybridMultilevel"/>
    <w:tmpl w:val="C0F2977C"/>
    <w:lvl w:ilvl="0" w:tplc="9C423C2C">
      <w:start w:val="2"/>
      <w:numFmt w:val="upperLetter"/>
      <w:lvlText w:val="%1."/>
      <w:lvlJc w:val="left"/>
      <w:pPr>
        <w:ind w:left="1506" w:hanging="360"/>
      </w:pPr>
      <w:rPr>
        <w:rFonts w:hint="default"/>
      </w:rPr>
    </w:lvl>
    <w:lvl w:ilvl="1" w:tplc="18090019" w:tentative="1">
      <w:start w:val="1"/>
      <w:numFmt w:val="lowerLetter"/>
      <w:lvlText w:val="%2."/>
      <w:lvlJc w:val="left"/>
      <w:pPr>
        <w:ind w:left="2226" w:hanging="360"/>
      </w:pPr>
    </w:lvl>
    <w:lvl w:ilvl="2" w:tplc="1809001B" w:tentative="1">
      <w:start w:val="1"/>
      <w:numFmt w:val="lowerRoman"/>
      <w:lvlText w:val="%3."/>
      <w:lvlJc w:val="right"/>
      <w:pPr>
        <w:ind w:left="2946" w:hanging="180"/>
      </w:pPr>
    </w:lvl>
    <w:lvl w:ilvl="3" w:tplc="1809000F" w:tentative="1">
      <w:start w:val="1"/>
      <w:numFmt w:val="decimal"/>
      <w:lvlText w:val="%4."/>
      <w:lvlJc w:val="left"/>
      <w:pPr>
        <w:ind w:left="3666" w:hanging="360"/>
      </w:pPr>
    </w:lvl>
    <w:lvl w:ilvl="4" w:tplc="18090019" w:tentative="1">
      <w:start w:val="1"/>
      <w:numFmt w:val="lowerLetter"/>
      <w:lvlText w:val="%5."/>
      <w:lvlJc w:val="left"/>
      <w:pPr>
        <w:ind w:left="4386" w:hanging="360"/>
      </w:pPr>
    </w:lvl>
    <w:lvl w:ilvl="5" w:tplc="1809001B" w:tentative="1">
      <w:start w:val="1"/>
      <w:numFmt w:val="lowerRoman"/>
      <w:lvlText w:val="%6."/>
      <w:lvlJc w:val="right"/>
      <w:pPr>
        <w:ind w:left="5106" w:hanging="180"/>
      </w:pPr>
    </w:lvl>
    <w:lvl w:ilvl="6" w:tplc="1809000F" w:tentative="1">
      <w:start w:val="1"/>
      <w:numFmt w:val="decimal"/>
      <w:lvlText w:val="%7."/>
      <w:lvlJc w:val="left"/>
      <w:pPr>
        <w:ind w:left="5826" w:hanging="360"/>
      </w:pPr>
    </w:lvl>
    <w:lvl w:ilvl="7" w:tplc="18090019" w:tentative="1">
      <w:start w:val="1"/>
      <w:numFmt w:val="lowerLetter"/>
      <w:lvlText w:val="%8."/>
      <w:lvlJc w:val="left"/>
      <w:pPr>
        <w:ind w:left="6546" w:hanging="360"/>
      </w:pPr>
    </w:lvl>
    <w:lvl w:ilvl="8" w:tplc="1809001B" w:tentative="1">
      <w:start w:val="1"/>
      <w:numFmt w:val="lowerRoman"/>
      <w:lvlText w:val="%9."/>
      <w:lvlJc w:val="right"/>
      <w:pPr>
        <w:ind w:left="7266" w:hanging="180"/>
      </w:pPr>
    </w:lvl>
  </w:abstractNum>
  <w:abstractNum w:abstractNumId="4" w15:restartNumberingAfterBreak="0">
    <w:nsid w:val="35194D08"/>
    <w:multiLevelType w:val="multilevel"/>
    <w:tmpl w:val="DB2CDA90"/>
    <w:styleLink w:val="List31"/>
    <w:lvl w:ilvl="0">
      <w:start w:val="1"/>
      <w:numFmt w:val="decimal"/>
      <w:lvlText w:val="%1."/>
      <w:lvlJc w:val="left"/>
      <w:rPr>
        <w:rFonts w:ascii="Arial" w:eastAsia="Arial" w:hAnsi="Arial" w:cs="Arial"/>
        <w:b/>
        <w:bCs/>
        <w:position w:val="0"/>
        <w:rtl w:val="0"/>
      </w:rPr>
    </w:lvl>
    <w:lvl w:ilvl="1">
      <w:start w:val="1"/>
      <w:numFmt w:val="lowerLetter"/>
      <w:lvlText w:val="%2."/>
      <w:lvlJc w:val="left"/>
      <w:rPr>
        <w:rFonts w:ascii="Arial" w:eastAsia="Arial" w:hAnsi="Arial" w:cs="Arial"/>
        <w:b/>
        <w:bCs/>
        <w:position w:val="0"/>
        <w:rtl w:val="0"/>
      </w:rPr>
    </w:lvl>
    <w:lvl w:ilvl="2">
      <w:start w:val="1"/>
      <w:numFmt w:val="lowerRoman"/>
      <w:lvlText w:val="%3."/>
      <w:lvlJc w:val="left"/>
      <w:rPr>
        <w:rFonts w:ascii="Arial" w:eastAsia="Arial" w:hAnsi="Arial" w:cs="Arial"/>
        <w:b/>
        <w:bCs/>
        <w:position w:val="0"/>
        <w:rtl w:val="0"/>
      </w:rPr>
    </w:lvl>
    <w:lvl w:ilvl="3">
      <w:start w:val="1"/>
      <w:numFmt w:val="decimal"/>
      <w:lvlText w:val="%4."/>
      <w:lvlJc w:val="left"/>
      <w:rPr>
        <w:rFonts w:ascii="Arial" w:eastAsia="Arial" w:hAnsi="Arial" w:cs="Arial"/>
        <w:b/>
        <w:bCs/>
        <w:position w:val="0"/>
        <w:rtl w:val="0"/>
      </w:rPr>
    </w:lvl>
    <w:lvl w:ilvl="4">
      <w:start w:val="1"/>
      <w:numFmt w:val="lowerLetter"/>
      <w:lvlText w:val="%5."/>
      <w:lvlJc w:val="left"/>
      <w:rPr>
        <w:rFonts w:ascii="Arial" w:eastAsia="Arial" w:hAnsi="Arial" w:cs="Arial"/>
        <w:b/>
        <w:bCs/>
        <w:position w:val="0"/>
        <w:rtl w:val="0"/>
      </w:rPr>
    </w:lvl>
    <w:lvl w:ilvl="5">
      <w:start w:val="1"/>
      <w:numFmt w:val="lowerRoman"/>
      <w:lvlText w:val="%6."/>
      <w:lvlJc w:val="left"/>
      <w:rPr>
        <w:rFonts w:ascii="Arial" w:eastAsia="Arial" w:hAnsi="Arial" w:cs="Arial"/>
        <w:b/>
        <w:bCs/>
        <w:position w:val="0"/>
        <w:rtl w:val="0"/>
      </w:rPr>
    </w:lvl>
    <w:lvl w:ilvl="6">
      <w:start w:val="1"/>
      <w:numFmt w:val="decimal"/>
      <w:lvlText w:val="%7."/>
      <w:lvlJc w:val="left"/>
      <w:rPr>
        <w:rFonts w:ascii="Arial" w:eastAsia="Arial" w:hAnsi="Arial" w:cs="Arial"/>
        <w:b/>
        <w:bCs/>
        <w:position w:val="0"/>
        <w:rtl w:val="0"/>
      </w:rPr>
    </w:lvl>
    <w:lvl w:ilvl="7">
      <w:start w:val="1"/>
      <w:numFmt w:val="lowerLetter"/>
      <w:lvlText w:val="%8."/>
      <w:lvlJc w:val="left"/>
      <w:rPr>
        <w:rFonts w:ascii="Arial" w:eastAsia="Arial" w:hAnsi="Arial" w:cs="Arial"/>
        <w:b/>
        <w:bCs/>
        <w:position w:val="0"/>
        <w:rtl w:val="0"/>
      </w:rPr>
    </w:lvl>
    <w:lvl w:ilvl="8">
      <w:start w:val="1"/>
      <w:numFmt w:val="lowerRoman"/>
      <w:lvlText w:val="%9."/>
      <w:lvlJc w:val="left"/>
      <w:rPr>
        <w:rFonts w:ascii="Arial" w:eastAsia="Arial" w:hAnsi="Arial" w:cs="Arial"/>
        <w:b/>
        <w:bCs/>
        <w:position w:val="0"/>
        <w:rtl w:val="0"/>
      </w:rPr>
    </w:lvl>
  </w:abstractNum>
  <w:abstractNum w:abstractNumId="5" w15:restartNumberingAfterBreak="0">
    <w:nsid w:val="3F891C5A"/>
    <w:multiLevelType w:val="hybridMultilevel"/>
    <w:tmpl w:val="6AF6B8D0"/>
    <w:lvl w:ilvl="0" w:tplc="8C7CEF58">
      <w:start w:val="8"/>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71993EDF"/>
    <w:multiLevelType w:val="multilevel"/>
    <w:tmpl w:val="6358A6F4"/>
    <w:styleLink w:val="List6"/>
    <w:lvl w:ilvl="0">
      <w:start w:val="1"/>
      <w:numFmt w:val="decimal"/>
      <w:lvlText w:val="%1."/>
      <w:lvlJc w:val="left"/>
      <w:pPr>
        <w:tabs>
          <w:tab w:val="num" w:pos="786"/>
        </w:tabs>
        <w:ind w:left="786" w:hanging="360"/>
      </w:pPr>
      <w:rPr>
        <w:position w:val="0"/>
      </w:rPr>
    </w:lvl>
    <w:lvl w:ilvl="1">
      <w:start w:val="1"/>
      <w:numFmt w:val="lowerLetter"/>
      <w:lvlText w:val="%2."/>
      <w:lvlJc w:val="left"/>
      <w:pPr>
        <w:tabs>
          <w:tab w:val="num" w:pos="1353"/>
        </w:tabs>
        <w:ind w:left="1353" w:hanging="360"/>
      </w:pPr>
      <w:rPr>
        <w:position w:val="0"/>
      </w:rPr>
    </w:lvl>
    <w:lvl w:ilvl="2">
      <w:start w:val="1"/>
      <w:numFmt w:val="lowerRoman"/>
      <w:lvlText w:val="%3."/>
      <w:lvlJc w:val="left"/>
      <w:pPr>
        <w:tabs>
          <w:tab w:val="num" w:pos="2201"/>
        </w:tabs>
        <w:ind w:left="2201" w:hanging="271"/>
      </w:pPr>
      <w:rPr>
        <w:position w:val="0"/>
      </w:rPr>
    </w:lvl>
    <w:lvl w:ilvl="3">
      <w:start w:val="1"/>
      <w:numFmt w:val="decimal"/>
      <w:lvlText w:val="%4."/>
      <w:lvlJc w:val="left"/>
      <w:pPr>
        <w:tabs>
          <w:tab w:val="num" w:pos="2916"/>
        </w:tabs>
        <w:ind w:left="2916" w:hanging="330"/>
      </w:pPr>
      <w:rPr>
        <w:position w:val="0"/>
      </w:rPr>
    </w:lvl>
    <w:lvl w:ilvl="4">
      <w:start w:val="1"/>
      <w:numFmt w:val="lowerLetter"/>
      <w:lvlText w:val="%5."/>
      <w:lvlJc w:val="left"/>
      <w:pPr>
        <w:tabs>
          <w:tab w:val="num" w:pos="3636"/>
        </w:tabs>
        <w:ind w:left="3636" w:hanging="330"/>
      </w:pPr>
      <w:rPr>
        <w:position w:val="0"/>
      </w:rPr>
    </w:lvl>
    <w:lvl w:ilvl="5">
      <w:start w:val="1"/>
      <w:numFmt w:val="lowerRoman"/>
      <w:lvlText w:val="%6."/>
      <w:lvlJc w:val="left"/>
      <w:pPr>
        <w:tabs>
          <w:tab w:val="num" w:pos="4361"/>
        </w:tabs>
        <w:ind w:left="4361" w:hanging="271"/>
      </w:pPr>
      <w:rPr>
        <w:position w:val="0"/>
      </w:rPr>
    </w:lvl>
    <w:lvl w:ilvl="6">
      <w:start w:val="1"/>
      <w:numFmt w:val="decimal"/>
      <w:lvlText w:val="%7."/>
      <w:lvlJc w:val="left"/>
      <w:pPr>
        <w:tabs>
          <w:tab w:val="num" w:pos="5076"/>
        </w:tabs>
        <w:ind w:left="5076" w:hanging="330"/>
      </w:pPr>
      <w:rPr>
        <w:position w:val="0"/>
      </w:rPr>
    </w:lvl>
    <w:lvl w:ilvl="7">
      <w:start w:val="1"/>
      <w:numFmt w:val="lowerLetter"/>
      <w:lvlText w:val="%8."/>
      <w:lvlJc w:val="left"/>
      <w:pPr>
        <w:tabs>
          <w:tab w:val="num" w:pos="5796"/>
        </w:tabs>
        <w:ind w:left="5796" w:hanging="330"/>
      </w:pPr>
      <w:rPr>
        <w:position w:val="0"/>
      </w:rPr>
    </w:lvl>
    <w:lvl w:ilvl="8">
      <w:start w:val="1"/>
      <w:numFmt w:val="lowerRoman"/>
      <w:lvlText w:val="%9."/>
      <w:lvlJc w:val="left"/>
      <w:pPr>
        <w:tabs>
          <w:tab w:val="num" w:pos="6521"/>
        </w:tabs>
        <w:ind w:left="6521" w:hanging="271"/>
      </w:pPr>
      <w:rPr>
        <w:position w:val="0"/>
      </w:rPr>
    </w:lvl>
  </w:abstractNum>
  <w:abstractNum w:abstractNumId="7" w15:restartNumberingAfterBreak="0">
    <w:nsid w:val="7779394D"/>
    <w:multiLevelType w:val="hybridMultilevel"/>
    <w:tmpl w:val="F02A3F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7"/>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E72"/>
    <w:rsid w:val="0003327C"/>
    <w:rsid w:val="00035D26"/>
    <w:rsid w:val="0005652E"/>
    <w:rsid w:val="00060315"/>
    <w:rsid w:val="00062D47"/>
    <w:rsid w:val="0006426C"/>
    <w:rsid w:val="00081BE7"/>
    <w:rsid w:val="00092861"/>
    <w:rsid w:val="000A76FE"/>
    <w:rsid w:val="000B5355"/>
    <w:rsid w:val="000D5773"/>
    <w:rsid w:val="000E0AED"/>
    <w:rsid w:val="001326CF"/>
    <w:rsid w:val="001645B7"/>
    <w:rsid w:val="00165EB5"/>
    <w:rsid w:val="00171E42"/>
    <w:rsid w:val="001C4725"/>
    <w:rsid w:val="001D4B88"/>
    <w:rsid w:val="001D4D95"/>
    <w:rsid w:val="001E5BAF"/>
    <w:rsid w:val="001F0A6A"/>
    <w:rsid w:val="001F5002"/>
    <w:rsid w:val="00200C65"/>
    <w:rsid w:val="00206D3B"/>
    <w:rsid w:val="002137B5"/>
    <w:rsid w:val="00216E31"/>
    <w:rsid w:val="00230122"/>
    <w:rsid w:val="00242C8B"/>
    <w:rsid w:val="002613A7"/>
    <w:rsid w:val="002752B2"/>
    <w:rsid w:val="002A4C33"/>
    <w:rsid w:val="002C7513"/>
    <w:rsid w:val="00321BA3"/>
    <w:rsid w:val="00334E19"/>
    <w:rsid w:val="003437F0"/>
    <w:rsid w:val="00350C43"/>
    <w:rsid w:val="003660CE"/>
    <w:rsid w:val="00367FAA"/>
    <w:rsid w:val="00392A72"/>
    <w:rsid w:val="003D1784"/>
    <w:rsid w:val="003D29C8"/>
    <w:rsid w:val="00405E69"/>
    <w:rsid w:val="0043568F"/>
    <w:rsid w:val="0045146E"/>
    <w:rsid w:val="00466E30"/>
    <w:rsid w:val="00493D28"/>
    <w:rsid w:val="004A7148"/>
    <w:rsid w:val="004C34BD"/>
    <w:rsid w:val="004C7811"/>
    <w:rsid w:val="004E74D7"/>
    <w:rsid w:val="004F10A2"/>
    <w:rsid w:val="004F6737"/>
    <w:rsid w:val="00514F30"/>
    <w:rsid w:val="00540BE7"/>
    <w:rsid w:val="005425FF"/>
    <w:rsid w:val="00587323"/>
    <w:rsid w:val="00587F2E"/>
    <w:rsid w:val="005B7193"/>
    <w:rsid w:val="005E53D5"/>
    <w:rsid w:val="00630B76"/>
    <w:rsid w:val="0064554D"/>
    <w:rsid w:val="00662A92"/>
    <w:rsid w:val="006833E5"/>
    <w:rsid w:val="006A5F9F"/>
    <w:rsid w:val="006C57FA"/>
    <w:rsid w:val="006F0FAC"/>
    <w:rsid w:val="006F5BBE"/>
    <w:rsid w:val="00721F1C"/>
    <w:rsid w:val="007476AE"/>
    <w:rsid w:val="00757135"/>
    <w:rsid w:val="00763C2E"/>
    <w:rsid w:val="0076414C"/>
    <w:rsid w:val="00780E9E"/>
    <w:rsid w:val="0078689E"/>
    <w:rsid w:val="007E61BF"/>
    <w:rsid w:val="007F66D9"/>
    <w:rsid w:val="008023DC"/>
    <w:rsid w:val="00847FDB"/>
    <w:rsid w:val="00850179"/>
    <w:rsid w:val="00856CBA"/>
    <w:rsid w:val="00865E5E"/>
    <w:rsid w:val="0092386B"/>
    <w:rsid w:val="009339ED"/>
    <w:rsid w:val="0094565E"/>
    <w:rsid w:val="00957EBC"/>
    <w:rsid w:val="00990A22"/>
    <w:rsid w:val="009A73E0"/>
    <w:rsid w:val="009D0B62"/>
    <w:rsid w:val="009D5543"/>
    <w:rsid w:val="009F52BB"/>
    <w:rsid w:val="00A276FF"/>
    <w:rsid w:val="00AB2CEE"/>
    <w:rsid w:val="00AD2FC1"/>
    <w:rsid w:val="00AD4FAD"/>
    <w:rsid w:val="00AD6E92"/>
    <w:rsid w:val="00B02EFF"/>
    <w:rsid w:val="00B11A29"/>
    <w:rsid w:val="00B21901"/>
    <w:rsid w:val="00B34DF5"/>
    <w:rsid w:val="00B44F47"/>
    <w:rsid w:val="00B46CFC"/>
    <w:rsid w:val="00B615DF"/>
    <w:rsid w:val="00B70E72"/>
    <w:rsid w:val="00B97AC2"/>
    <w:rsid w:val="00BB44AA"/>
    <w:rsid w:val="00BB5DEB"/>
    <w:rsid w:val="00BE3D80"/>
    <w:rsid w:val="00BE41C4"/>
    <w:rsid w:val="00BE6888"/>
    <w:rsid w:val="00BF7753"/>
    <w:rsid w:val="00C1054C"/>
    <w:rsid w:val="00C24021"/>
    <w:rsid w:val="00C51D3E"/>
    <w:rsid w:val="00CA312A"/>
    <w:rsid w:val="00CD124A"/>
    <w:rsid w:val="00CE57AB"/>
    <w:rsid w:val="00D1043C"/>
    <w:rsid w:val="00D162BC"/>
    <w:rsid w:val="00D32CB2"/>
    <w:rsid w:val="00D35B99"/>
    <w:rsid w:val="00D737AA"/>
    <w:rsid w:val="00D924F0"/>
    <w:rsid w:val="00DA0A38"/>
    <w:rsid w:val="00DE5D1E"/>
    <w:rsid w:val="00E07DD4"/>
    <w:rsid w:val="00E117EF"/>
    <w:rsid w:val="00E161EC"/>
    <w:rsid w:val="00E21458"/>
    <w:rsid w:val="00E54E88"/>
    <w:rsid w:val="00E72C1C"/>
    <w:rsid w:val="00E72FD7"/>
    <w:rsid w:val="00E922B7"/>
    <w:rsid w:val="00F03391"/>
    <w:rsid w:val="00F14D37"/>
    <w:rsid w:val="00F2386E"/>
    <w:rsid w:val="00F336F2"/>
    <w:rsid w:val="00F46853"/>
    <w:rsid w:val="00F5710B"/>
    <w:rsid w:val="00F81BE7"/>
    <w:rsid w:val="00FB23C6"/>
    <w:rsid w:val="00FC1716"/>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649538-98B7-470E-AFC0-3B7A41C0D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2CB2"/>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Heading2">
    <w:name w:val="heading 2"/>
    <w:basedOn w:val="Normal"/>
    <w:next w:val="Normal"/>
    <w:link w:val="Heading2Char"/>
    <w:uiPriority w:val="9"/>
    <w:unhideWhenUsed/>
    <w:qFormat/>
    <w:rsid w:val="00D32CB2"/>
    <w:pPr>
      <w:keepNext/>
      <w:keepLines/>
      <w:spacing w:before="200" w:after="0"/>
      <w:outlineLvl w:val="1"/>
    </w:pPr>
    <w:rPr>
      <w:rFonts w:asciiTheme="majorHAnsi" w:eastAsiaTheme="majorEastAsia" w:hAnsiTheme="majorHAnsi" w:cstheme="majorBidi"/>
      <w:b/>
      <w:bCs/>
      <w:color w:val="B83D68"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70E72"/>
    <w:pPr>
      <w:spacing w:after="0" w:line="240" w:lineRule="auto"/>
    </w:pPr>
  </w:style>
  <w:style w:type="character" w:customStyle="1" w:styleId="NoSpacingChar">
    <w:name w:val="No Spacing Char"/>
    <w:basedOn w:val="DefaultParagraphFont"/>
    <w:link w:val="NoSpacing"/>
    <w:uiPriority w:val="1"/>
    <w:rsid w:val="00B70E72"/>
  </w:style>
  <w:style w:type="paragraph" w:styleId="ListParagraph">
    <w:name w:val="List Paragraph"/>
    <w:basedOn w:val="Normal"/>
    <w:uiPriority w:val="1"/>
    <w:qFormat/>
    <w:rsid w:val="00BB5DEB"/>
    <w:pPr>
      <w:ind w:left="720"/>
      <w:contextualSpacing/>
    </w:pPr>
  </w:style>
  <w:style w:type="numbering" w:customStyle="1" w:styleId="List31">
    <w:name w:val="List 31"/>
    <w:basedOn w:val="NoList"/>
    <w:rsid w:val="00BB5DEB"/>
    <w:pPr>
      <w:numPr>
        <w:numId w:val="2"/>
      </w:numPr>
    </w:pPr>
  </w:style>
  <w:style w:type="numbering" w:customStyle="1" w:styleId="List6">
    <w:name w:val="List 6"/>
    <w:basedOn w:val="NoList"/>
    <w:rsid w:val="00BB5DEB"/>
    <w:pPr>
      <w:numPr>
        <w:numId w:val="3"/>
      </w:numPr>
    </w:pPr>
  </w:style>
  <w:style w:type="paragraph" w:styleId="FootnoteText">
    <w:name w:val="footnote text"/>
    <w:basedOn w:val="Normal"/>
    <w:link w:val="FootnoteTextChar"/>
    <w:uiPriority w:val="99"/>
    <w:semiHidden/>
    <w:unhideWhenUsed/>
    <w:rsid w:val="00DE5D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5D1E"/>
    <w:rPr>
      <w:sz w:val="20"/>
      <w:szCs w:val="20"/>
    </w:rPr>
  </w:style>
  <w:style w:type="character" w:styleId="FootnoteReference">
    <w:name w:val="footnote reference"/>
    <w:basedOn w:val="DefaultParagraphFont"/>
    <w:uiPriority w:val="99"/>
    <w:semiHidden/>
    <w:unhideWhenUsed/>
    <w:rsid w:val="00DE5D1E"/>
    <w:rPr>
      <w:vertAlign w:val="superscript"/>
    </w:rPr>
  </w:style>
  <w:style w:type="paragraph" w:styleId="BalloonText">
    <w:name w:val="Balloon Text"/>
    <w:basedOn w:val="Normal"/>
    <w:link w:val="BalloonTextChar"/>
    <w:uiPriority w:val="99"/>
    <w:semiHidden/>
    <w:unhideWhenUsed/>
    <w:rsid w:val="00B44F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F47"/>
    <w:rPr>
      <w:rFonts w:ascii="Tahoma" w:hAnsi="Tahoma" w:cs="Tahoma"/>
      <w:sz w:val="16"/>
      <w:szCs w:val="16"/>
    </w:rPr>
  </w:style>
  <w:style w:type="character" w:customStyle="1" w:styleId="Heading1Char">
    <w:name w:val="Heading 1 Char"/>
    <w:basedOn w:val="DefaultParagraphFont"/>
    <w:link w:val="Heading1"/>
    <w:uiPriority w:val="9"/>
    <w:rsid w:val="00D32CB2"/>
    <w:rPr>
      <w:rFonts w:asciiTheme="majorHAnsi" w:eastAsiaTheme="majorEastAsia" w:hAnsiTheme="majorHAnsi" w:cstheme="majorBidi"/>
      <w:b/>
      <w:bCs/>
      <w:color w:val="892D4D" w:themeColor="accent1" w:themeShade="BF"/>
      <w:sz w:val="28"/>
      <w:szCs w:val="28"/>
    </w:rPr>
  </w:style>
  <w:style w:type="character" w:customStyle="1" w:styleId="Heading2Char">
    <w:name w:val="Heading 2 Char"/>
    <w:basedOn w:val="DefaultParagraphFont"/>
    <w:link w:val="Heading2"/>
    <w:uiPriority w:val="9"/>
    <w:rsid w:val="00D32CB2"/>
    <w:rPr>
      <w:rFonts w:asciiTheme="majorHAnsi" w:eastAsiaTheme="majorEastAsia" w:hAnsiTheme="majorHAnsi" w:cstheme="majorBidi"/>
      <w:b/>
      <w:bCs/>
      <w:color w:val="B83D68"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021275">
      <w:bodyDiv w:val="1"/>
      <w:marLeft w:val="0"/>
      <w:marRight w:val="0"/>
      <w:marTop w:val="0"/>
      <w:marBottom w:val="0"/>
      <w:divBdr>
        <w:top w:val="none" w:sz="0" w:space="0" w:color="auto"/>
        <w:left w:val="none" w:sz="0" w:space="0" w:color="auto"/>
        <w:bottom w:val="none" w:sz="0" w:space="0" w:color="auto"/>
        <w:right w:val="none" w:sz="0" w:space="0" w:color="auto"/>
      </w:divBdr>
    </w:div>
    <w:div w:id="168724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2F2E2-D627-4BBD-A96F-7F2CF9AEA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4272</Words>
  <Characters>24354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Sice</dc:creator>
  <cp:lastModifiedBy>Sandra Quigley</cp:lastModifiedBy>
  <cp:revision>2</cp:revision>
  <dcterms:created xsi:type="dcterms:W3CDTF">2021-04-19T11:06:00Z</dcterms:created>
  <dcterms:modified xsi:type="dcterms:W3CDTF">2021-04-19T11:06:00Z</dcterms:modified>
</cp:coreProperties>
</file>